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24EFA" w14:textId="1A6705DA" w:rsidR="00D50930" w:rsidRPr="006504CE" w:rsidRDefault="001B22A2" w:rsidP="007A6808">
      <w:pPr>
        <w:spacing w:line="276" w:lineRule="auto"/>
        <w:jc w:val="both"/>
        <w:rPr>
          <w:rFonts w:ascii="Times New Roman" w:hAnsi="Times New Roman" w:cs="Times New Roman"/>
          <w:b/>
          <w:bCs/>
          <w:color w:val="EE0000"/>
        </w:rPr>
      </w:pPr>
      <w:r w:rsidRPr="006504CE">
        <w:rPr>
          <w:rFonts w:ascii="Times New Roman" w:hAnsi="Times New Roman" w:cs="Times New Roman"/>
          <w:b/>
          <w:bCs/>
          <w:color w:val="EE0000"/>
        </w:rPr>
        <w:t>BİYOKİMYA VE BESİN KİMYASI LABORATUVARI</w:t>
      </w:r>
    </w:p>
    <w:p w14:paraId="618CF934" w14:textId="23F212C4" w:rsidR="00261BA9" w:rsidRPr="00261BA9" w:rsidRDefault="00261BA9" w:rsidP="007A6808">
      <w:pPr>
        <w:spacing w:line="276" w:lineRule="auto"/>
        <w:jc w:val="both"/>
        <w:rPr>
          <w:rFonts w:ascii="Times New Roman" w:hAnsi="Times New Roman" w:cs="Times New Roman"/>
        </w:rPr>
      </w:pPr>
      <w:r w:rsidRPr="00261BA9">
        <w:rPr>
          <w:rFonts w:ascii="Times New Roman" w:hAnsi="Times New Roman" w:cs="Times New Roman"/>
        </w:rPr>
        <w:t xml:space="preserve">Biyokimya ve Besin Kimyası Laboratuvarı; </w:t>
      </w:r>
      <w:r w:rsidR="00D50930" w:rsidRPr="006504CE">
        <w:rPr>
          <w:rFonts w:ascii="Times New Roman" w:hAnsi="Times New Roman" w:cs="Times New Roman"/>
        </w:rPr>
        <w:t>öğretim elemanlarının</w:t>
      </w:r>
      <w:r w:rsidRPr="00261BA9">
        <w:rPr>
          <w:rFonts w:ascii="Times New Roman" w:hAnsi="Times New Roman" w:cs="Times New Roman"/>
        </w:rPr>
        <w:t xml:space="preserve"> projelerinin analizlerini yürütmek, yüksek lisans</w:t>
      </w:r>
      <w:r w:rsidR="00D50930" w:rsidRPr="006504CE">
        <w:rPr>
          <w:rFonts w:ascii="Times New Roman" w:hAnsi="Times New Roman" w:cs="Times New Roman"/>
        </w:rPr>
        <w:t xml:space="preserve"> ve lisans</w:t>
      </w:r>
      <w:r w:rsidRPr="00261BA9">
        <w:rPr>
          <w:rFonts w:ascii="Times New Roman" w:hAnsi="Times New Roman" w:cs="Times New Roman"/>
        </w:rPr>
        <w:t xml:space="preserve"> öğrencilerinin tez ve proje analizlerini gerçekleştirmek ve lisans düzeyinde verilen “Besin Kimyası ve Analizleri” dersinin uygulama aşamasını yürütmek amacıyla kullanılmaktadır.</w:t>
      </w:r>
    </w:p>
    <w:p w14:paraId="07A03BD4" w14:textId="3B9EF6B1" w:rsidR="000E3574" w:rsidRPr="006504CE" w:rsidRDefault="00261BA9" w:rsidP="007A6808">
      <w:pPr>
        <w:spacing w:line="276" w:lineRule="auto"/>
        <w:jc w:val="both"/>
        <w:rPr>
          <w:rFonts w:ascii="Times New Roman" w:hAnsi="Times New Roman" w:cs="Times New Roman"/>
        </w:rPr>
      </w:pPr>
      <w:r w:rsidRPr="00261BA9">
        <w:rPr>
          <w:rFonts w:ascii="Times New Roman" w:hAnsi="Times New Roman" w:cs="Times New Roman"/>
        </w:rPr>
        <w:t xml:space="preserve">Bu </w:t>
      </w:r>
      <w:r w:rsidRPr="006504CE">
        <w:rPr>
          <w:rFonts w:ascii="Times New Roman" w:hAnsi="Times New Roman" w:cs="Times New Roman"/>
        </w:rPr>
        <w:t>laboratuvar</w:t>
      </w:r>
      <w:r w:rsidRPr="00261BA9">
        <w:rPr>
          <w:rFonts w:ascii="Times New Roman" w:hAnsi="Times New Roman" w:cs="Times New Roman"/>
        </w:rPr>
        <w:t xml:space="preserve"> hem araştırma hem de eğitim faaliyetlerinin desteklendiği, analizlerin yapıldığı temel uygulama alanıdır.</w:t>
      </w:r>
    </w:p>
    <w:p w14:paraId="05FEDD67" w14:textId="77777777" w:rsidR="00D50930" w:rsidRPr="006504CE" w:rsidRDefault="00D50930" w:rsidP="007A6808">
      <w:pPr>
        <w:spacing w:line="276" w:lineRule="auto"/>
        <w:jc w:val="both"/>
        <w:rPr>
          <w:rFonts w:ascii="Times New Roman" w:hAnsi="Times New Roman" w:cs="Times New Roman"/>
        </w:rPr>
      </w:pPr>
    </w:p>
    <w:p w14:paraId="147FE813" w14:textId="01FE45BE" w:rsidR="007A6808" w:rsidRPr="006504CE" w:rsidRDefault="001B22A2" w:rsidP="007A6808">
      <w:pPr>
        <w:spacing w:line="276" w:lineRule="auto"/>
        <w:jc w:val="both"/>
        <w:rPr>
          <w:rFonts w:ascii="Times New Roman" w:hAnsi="Times New Roman" w:cs="Times New Roman"/>
          <w:b/>
          <w:bCs/>
          <w:color w:val="EE0000"/>
          <w:u w:val="single"/>
        </w:rPr>
      </w:pPr>
      <w:r w:rsidRPr="006504CE">
        <w:rPr>
          <w:rFonts w:ascii="Times New Roman" w:hAnsi="Times New Roman" w:cs="Times New Roman"/>
          <w:b/>
          <w:bCs/>
          <w:color w:val="EE0000"/>
          <w:u w:val="single"/>
        </w:rPr>
        <w:t>CİHAZLAR</w:t>
      </w:r>
    </w:p>
    <w:p w14:paraId="40B20B53" w14:textId="0B1A8C2A" w:rsidR="001B22A2" w:rsidRPr="006504CE" w:rsidRDefault="001B22A2"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1. ÇEKER OCAK</w:t>
      </w:r>
    </w:p>
    <w:p w14:paraId="2DC9CC47" w14:textId="43E04E7C" w:rsidR="001B22A2" w:rsidRPr="006504CE" w:rsidRDefault="001B22A2"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noProof/>
          <w:color w:val="000000" w:themeColor="text1"/>
        </w:rPr>
        <w:drawing>
          <wp:inline distT="0" distB="0" distL="0" distR="0" wp14:anchorId="5612E436" wp14:editId="2F2BB0A8">
            <wp:extent cx="1185862" cy="2416942"/>
            <wp:effectExtent l="0" t="0" r="0" b="2540"/>
            <wp:docPr id="196192666" name="Resim 2" descr="metin, iç mekan, zemin, makin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2666" name="Resim 2" descr="metin, iç mekan, zemin, makine içeren bir resim&#10;&#10;Yapay zeka tarafından oluşturulmuş içerik yanlış olabili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00653" cy="2447088"/>
                    </a:xfrm>
                    <a:prstGeom prst="rect">
                      <a:avLst/>
                    </a:prstGeom>
                    <a:noFill/>
                    <a:ln>
                      <a:noFill/>
                    </a:ln>
                  </pic:spPr>
                </pic:pic>
              </a:graphicData>
            </a:graphic>
          </wp:inline>
        </w:drawing>
      </w:r>
    </w:p>
    <w:p w14:paraId="248CE7B1" w14:textId="56EAC02E" w:rsidR="001B22A2" w:rsidRPr="006504CE" w:rsidRDefault="001B22A2"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Adet: </w:t>
      </w:r>
      <w:r w:rsidRPr="006504CE">
        <w:rPr>
          <w:rFonts w:ascii="Times New Roman" w:hAnsi="Times New Roman" w:cs="Times New Roman"/>
          <w:color w:val="000000" w:themeColor="text1"/>
        </w:rPr>
        <w:t>1</w:t>
      </w:r>
    </w:p>
    <w:p w14:paraId="4CA13F73" w14:textId="411602BF" w:rsidR="001B22A2" w:rsidRPr="006504CE" w:rsidRDefault="001B22A2"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Marka-Model: </w:t>
      </w:r>
      <w:r w:rsidRPr="006504CE">
        <w:rPr>
          <w:rFonts w:ascii="Times New Roman" w:hAnsi="Times New Roman" w:cs="Times New Roman"/>
          <w:color w:val="000000" w:themeColor="text1"/>
        </w:rPr>
        <w:t>B</w:t>
      </w:r>
      <w:r w:rsidR="00FD48F3" w:rsidRPr="006504CE">
        <w:rPr>
          <w:rFonts w:ascii="Times New Roman" w:hAnsi="Times New Roman" w:cs="Times New Roman"/>
          <w:color w:val="000000" w:themeColor="text1"/>
        </w:rPr>
        <w:t>L</w:t>
      </w:r>
      <w:r w:rsidRPr="006504CE">
        <w:rPr>
          <w:rFonts w:ascii="Times New Roman" w:hAnsi="Times New Roman" w:cs="Times New Roman"/>
          <w:color w:val="000000" w:themeColor="text1"/>
        </w:rPr>
        <w:t>ULAB</w:t>
      </w:r>
    </w:p>
    <w:p w14:paraId="18D938C9" w14:textId="77777777" w:rsidR="00B37F1B" w:rsidRPr="006504CE" w:rsidRDefault="00B37F1B" w:rsidP="007A6808">
      <w:pPr>
        <w:spacing w:line="276" w:lineRule="auto"/>
        <w:jc w:val="both"/>
        <w:rPr>
          <w:rFonts w:ascii="Times New Roman" w:hAnsi="Times New Roman" w:cs="Times New Roman"/>
          <w:color w:val="000000" w:themeColor="text1"/>
        </w:rPr>
      </w:pPr>
      <w:r w:rsidRPr="006504CE">
        <w:rPr>
          <w:rFonts w:ascii="Times New Roman" w:hAnsi="Times New Roman" w:cs="Times New Roman"/>
          <w:color w:val="000000" w:themeColor="text1"/>
        </w:rPr>
        <w:t xml:space="preserve">Çeker ocak, 120 × 75 × 220 cm ölçülerinde, 1.2 mm galvaniz çelikten üretilmiş, asit buharına dayanıklı fırın boya kaplamalı bir güvenli çalışma kabinidir. Çalışma sırasında oluşan asit, baz ve organik çözücü buharlarını; 1300 m³/h debiye sahip, kimyasal buharlara dayanımlı aspiratör sistemiyle hızla emerek ortamdan uzaklaştırır ve böylece kullanıcıyı zararlı gazlardan korur. Kabin içi gömme floresan aydınlatma, temperli giyotin ön cam, aside dayanıklı tezgâh yüzeyi ve PP evye ile </w:t>
      </w:r>
      <w:proofErr w:type="gramStart"/>
      <w:r w:rsidRPr="006504CE">
        <w:rPr>
          <w:rFonts w:ascii="Times New Roman" w:hAnsi="Times New Roman" w:cs="Times New Roman"/>
          <w:color w:val="000000" w:themeColor="text1"/>
        </w:rPr>
        <w:t>entegre</w:t>
      </w:r>
      <w:proofErr w:type="gramEnd"/>
      <w:r w:rsidRPr="006504CE">
        <w:rPr>
          <w:rFonts w:ascii="Times New Roman" w:hAnsi="Times New Roman" w:cs="Times New Roman"/>
          <w:color w:val="000000" w:themeColor="text1"/>
        </w:rPr>
        <w:t xml:space="preserve"> su musluğu güvenli ve ergonomik bir çalışma alanı sunar. Grafik LCD ekranlı kontrol paneli üzerinden motor hızı ve aydınlatma ayarlanabilir, 220 V / 50 </w:t>
      </w:r>
      <w:proofErr w:type="gramStart"/>
      <w:r w:rsidRPr="006504CE">
        <w:rPr>
          <w:rFonts w:ascii="Times New Roman" w:hAnsi="Times New Roman" w:cs="Times New Roman"/>
          <w:color w:val="000000" w:themeColor="text1"/>
        </w:rPr>
        <w:t>Hz</w:t>
      </w:r>
      <w:proofErr w:type="gramEnd"/>
      <w:r w:rsidRPr="006504CE">
        <w:rPr>
          <w:rFonts w:ascii="Times New Roman" w:hAnsi="Times New Roman" w:cs="Times New Roman"/>
          <w:color w:val="000000" w:themeColor="text1"/>
        </w:rPr>
        <w:t xml:space="preserve"> şebekeye uygun elektrik sistemi ise gerilim dalgalanmalarını kompanse edecek yapıdadır. </w:t>
      </w:r>
    </w:p>
    <w:p w14:paraId="25E59933" w14:textId="117D8EBA" w:rsidR="001B22A2" w:rsidRPr="006504CE" w:rsidRDefault="001B22A2"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1B22A2" w:rsidRPr="006504CE" w14:paraId="601E7F20" w14:textId="77777777" w:rsidTr="008B0930">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001BEE1" w14:textId="77777777" w:rsidR="001B22A2" w:rsidRPr="006504CE" w:rsidRDefault="001B22A2"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E0479FB" w14:textId="77777777" w:rsidR="001B22A2" w:rsidRPr="006504CE" w:rsidRDefault="001B22A2"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CC86D85" w14:textId="77777777" w:rsidR="001B22A2" w:rsidRPr="006504CE" w:rsidRDefault="001B22A2"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1B22A2" w:rsidRPr="006504CE" w14:paraId="29D58C28" w14:textId="77777777" w:rsidTr="008B0930">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CFFD98D" w14:textId="19D41DB4" w:rsidR="001B22A2" w:rsidRPr="006504CE" w:rsidRDefault="001B22A2"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Gökçe KAYA</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E49B16A" w14:textId="22E17838" w:rsidR="001B22A2" w:rsidRPr="006504CE" w:rsidRDefault="001B22A2"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w:t>
            </w:r>
            <w:r w:rsidR="004D19C5" w:rsidRPr="006504CE">
              <w:rPr>
                <w:rFonts w:ascii="Times New Roman" w:eastAsia="Times New Roman" w:hAnsi="Times New Roman" w:cs="Times New Roman"/>
                <w:color w:val="000000" w:themeColor="text1"/>
                <w:kern w:val="0"/>
                <w:lang w:eastAsia="en-GB"/>
                <w14:ligatures w14:val="none"/>
              </w:rPr>
              <w:t>4551</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C281C60" w14:textId="41B9CCD4" w:rsidR="001B22A2" w:rsidRPr="006504CE" w:rsidRDefault="0008172C"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6" w:history="1">
              <w:r w:rsidRPr="006504CE">
                <w:rPr>
                  <w:rStyle w:val="Kpr"/>
                  <w:rFonts w:ascii="Times New Roman" w:eastAsia="Times New Roman" w:hAnsi="Times New Roman" w:cs="Times New Roman"/>
                  <w:kern w:val="0"/>
                  <w:lang w:eastAsia="en-GB"/>
                  <w14:ligatures w14:val="none"/>
                </w:rPr>
                <w:t>gokcekaya@firat.edu.tr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5AEA20E5" w14:textId="77777777" w:rsidR="004E4184" w:rsidRPr="006504CE" w:rsidRDefault="004E4184" w:rsidP="007A6808">
      <w:pPr>
        <w:spacing w:line="276" w:lineRule="auto"/>
        <w:jc w:val="both"/>
        <w:rPr>
          <w:rFonts w:ascii="Times New Roman" w:hAnsi="Times New Roman" w:cs="Times New Roman"/>
          <w:b/>
          <w:bCs/>
        </w:rPr>
      </w:pPr>
    </w:p>
    <w:p w14:paraId="5C50010A" w14:textId="12C6424C" w:rsidR="00B35B40" w:rsidRPr="006504CE" w:rsidRDefault="00B35B40"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2. LAMİNAR FLOW KABİN</w:t>
      </w:r>
    </w:p>
    <w:p w14:paraId="672B96DE" w14:textId="3B210998" w:rsidR="004D19C5" w:rsidRPr="006504CE" w:rsidRDefault="004D19C5" w:rsidP="007A6808">
      <w:pPr>
        <w:spacing w:line="276" w:lineRule="auto"/>
        <w:jc w:val="both"/>
        <w:rPr>
          <w:rFonts w:ascii="Times New Roman" w:hAnsi="Times New Roman" w:cs="Times New Roman"/>
          <w:b/>
          <w:bCs/>
        </w:rPr>
      </w:pPr>
      <w:r w:rsidRPr="006504CE">
        <w:rPr>
          <w:rFonts w:ascii="Times New Roman" w:hAnsi="Times New Roman" w:cs="Times New Roman"/>
          <w:b/>
          <w:bCs/>
          <w:noProof/>
        </w:rPr>
        <w:drawing>
          <wp:inline distT="0" distB="0" distL="0" distR="0" wp14:anchorId="4A34D065" wp14:editId="7034A85B">
            <wp:extent cx="2395220" cy="1796415"/>
            <wp:effectExtent l="0" t="0" r="5080" b="0"/>
            <wp:docPr id="1130966978" name="Resim 4" descr="iç mekan, duvar, mutfak aleti, mutfak tezgah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66978" name="Resim 4" descr="iç mekan, duvar, mutfak aleti, mutfak tezgahı içeren bir resim&#10;&#10;Yapay zeka tarafından oluşturulmuş içerik yanlış olabili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0540" cy="1807905"/>
                    </a:xfrm>
                    <a:prstGeom prst="rect">
                      <a:avLst/>
                    </a:prstGeom>
                    <a:noFill/>
                    <a:ln>
                      <a:noFill/>
                    </a:ln>
                  </pic:spPr>
                </pic:pic>
              </a:graphicData>
            </a:graphic>
          </wp:inline>
        </w:drawing>
      </w:r>
    </w:p>
    <w:p w14:paraId="5AB451F5" w14:textId="77777777" w:rsidR="00B35B40" w:rsidRPr="006504CE" w:rsidRDefault="00B35B40"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Adet: </w:t>
      </w:r>
      <w:r w:rsidRPr="006504CE">
        <w:rPr>
          <w:rFonts w:ascii="Times New Roman" w:hAnsi="Times New Roman" w:cs="Times New Roman"/>
          <w:color w:val="000000" w:themeColor="text1"/>
        </w:rPr>
        <w:t>1</w:t>
      </w:r>
    </w:p>
    <w:p w14:paraId="52B908EE" w14:textId="63016051" w:rsidR="00B35B40" w:rsidRPr="006504CE" w:rsidRDefault="00B35B40" w:rsidP="007A6808">
      <w:pPr>
        <w:spacing w:line="276" w:lineRule="auto"/>
        <w:jc w:val="both"/>
        <w:rPr>
          <w:rFonts w:ascii="Times New Roman" w:hAnsi="Times New Roman" w:cs="Times New Roman"/>
          <w:color w:val="000000" w:themeColor="text1"/>
        </w:rPr>
      </w:pPr>
      <w:r w:rsidRPr="006504CE">
        <w:rPr>
          <w:rFonts w:ascii="Times New Roman" w:hAnsi="Times New Roman" w:cs="Times New Roman"/>
          <w:b/>
          <w:bCs/>
          <w:color w:val="000000" w:themeColor="text1"/>
        </w:rPr>
        <w:t xml:space="preserve">Marka-Model: </w:t>
      </w:r>
      <w:r w:rsidRPr="006504CE">
        <w:rPr>
          <w:rFonts w:ascii="Times New Roman" w:hAnsi="Times New Roman" w:cs="Times New Roman"/>
          <w:color w:val="000000" w:themeColor="text1"/>
        </w:rPr>
        <w:t>BIOBASE</w:t>
      </w:r>
    </w:p>
    <w:p w14:paraId="570938C3" w14:textId="47D533ED" w:rsidR="00E2381F" w:rsidRPr="006504CE" w:rsidRDefault="00E2381F" w:rsidP="007A6808">
      <w:pPr>
        <w:spacing w:line="276" w:lineRule="auto"/>
        <w:jc w:val="both"/>
        <w:rPr>
          <w:rFonts w:ascii="Times New Roman" w:hAnsi="Times New Roman" w:cs="Times New Roman"/>
          <w:color w:val="000000" w:themeColor="text1"/>
        </w:rPr>
      </w:pPr>
      <w:proofErr w:type="spellStart"/>
      <w:r w:rsidRPr="006504CE">
        <w:rPr>
          <w:rFonts w:ascii="Times New Roman" w:hAnsi="Times New Roman" w:cs="Times New Roman"/>
          <w:color w:val="000000" w:themeColor="text1"/>
        </w:rPr>
        <w:t>Laminarlı</w:t>
      </w:r>
      <w:proofErr w:type="spellEnd"/>
      <w:r w:rsidRPr="006504CE">
        <w:rPr>
          <w:rFonts w:ascii="Times New Roman" w:hAnsi="Times New Roman" w:cs="Times New Roman"/>
          <w:color w:val="000000" w:themeColor="text1"/>
        </w:rPr>
        <w:t xml:space="preserve"> Akış Kabini, operatörü, çalışma ortamını ve numuneleri korumaya yönelik negatif basınçlı filtre sistemine sahip olup, ön açıklıktan içeri hava çekimi gerçekleştirirken düşey HEPA filtresiyle sterile </w:t>
      </w:r>
      <w:proofErr w:type="spellStart"/>
      <w:r w:rsidRPr="006504CE">
        <w:rPr>
          <w:rFonts w:ascii="Times New Roman" w:hAnsi="Times New Roman" w:cs="Times New Roman"/>
          <w:color w:val="000000" w:themeColor="text1"/>
        </w:rPr>
        <w:t>laminarlı</w:t>
      </w:r>
      <w:proofErr w:type="spellEnd"/>
      <w:r w:rsidRPr="006504CE">
        <w:rPr>
          <w:rFonts w:ascii="Times New Roman" w:hAnsi="Times New Roman" w:cs="Times New Roman"/>
          <w:color w:val="000000" w:themeColor="text1"/>
        </w:rPr>
        <w:t xml:space="preserve"> akış sağlayarak zararlı aerosollerin ve partiküllerin yayılmasını engeller. 220 V ±10 % / 50 </w:t>
      </w:r>
      <w:proofErr w:type="gramStart"/>
      <w:r w:rsidRPr="006504CE">
        <w:rPr>
          <w:rFonts w:ascii="Times New Roman" w:hAnsi="Times New Roman" w:cs="Times New Roman"/>
          <w:color w:val="000000" w:themeColor="text1"/>
        </w:rPr>
        <w:t>Hz</w:t>
      </w:r>
      <w:proofErr w:type="gramEnd"/>
      <w:r w:rsidRPr="006504CE">
        <w:rPr>
          <w:rFonts w:ascii="Times New Roman" w:hAnsi="Times New Roman" w:cs="Times New Roman"/>
          <w:color w:val="000000" w:themeColor="text1"/>
        </w:rPr>
        <w:t xml:space="preserve"> beslemeye uygun olan cihaz; 0,53 ±0,025 m/s giriş hızı ve 0,33 ±0,025 m/s düşey akış hızıyla çalışır, HEPA filtresi %99,999 (Ø 0,3 µm) verimlidir. Bölüm içi ölçüler modeline bağlı olarak (örneğin 1100×750×2250 mm dış ölçüler, 940×600×660 mm çalışma alanı) değişirken, tüketim gücü ~760–900 W aralığındadır. Cihaz gövdesi 1,2 mm soğuk haddelenmiş çelikten toz boya kaplı olarak üretilmiş, çalışma yüzeyi 304 paslanmaz çelikten imal edilmiştir. Motorlu ön cam, LCD kontrol paneli, uzaktan kumanda ve ayak pedalı ile donatılmış sistem üzerinden LED aydınlatma, UV sterilizasyon lambası, priz çıkışları ve alarm sistemi kontrol edilir. Kullanım sırasında ön cam 200 mm yükseklikte tutulmalı, fan en az 30 dakika çalıştıktan sonra işlem başlatılmalı, alev kullanılmamalıdır. HEPA filtre basınç farkı veya hava hızında sapma olduğunda alarm devreye girer. Cihaz, iç mekânda 15 – 35 °C ortam sıcaklığı, ≤75 % bağıl nem ve 70-106 kPa atmosfer basıncı şartlarında çalıştırılmalıdır.</w:t>
      </w:r>
    </w:p>
    <w:p w14:paraId="39598B49" w14:textId="77777777" w:rsidR="00B35B40" w:rsidRPr="006504CE" w:rsidRDefault="00B35B40"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B35B40" w:rsidRPr="006504CE" w14:paraId="78ECF1CE" w14:textId="77777777" w:rsidTr="00B35B40">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F790E86" w14:textId="77777777" w:rsidR="00B35B40" w:rsidRPr="006504CE" w:rsidRDefault="00B35B40"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22F154E" w14:textId="77777777" w:rsidR="00B35B40" w:rsidRPr="006504CE" w:rsidRDefault="00B35B40"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3511705" w14:textId="77777777" w:rsidR="00B35B40" w:rsidRPr="006504CE" w:rsidRDefault="00B35B40"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B35B40" w:rsidRPr="006504CE" w14:paraId="5D57ABD5" w14:textId="77777777" w:rsidTr="00B35B40">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505679E" w14:textId="6302F8CD" w:rsidR="00B35B40" w:rsidRPr="006504CE" w:rsidRDefault="00B35B40"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Semra TÜRKOĞLU</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B64F4F0" w14:textId="1AC3DD35" w:rsidR="00B35B40" w:rsidRPr="006504CE" w:rsidRDefault="00B35B40"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w:t>
            </w:r>
            <w:r w:rsidR="004D19C5" w:rsidRPr="006504CE">
              <w:rPr>
                <w:rFonts w:ascii="Times New Roman" w:eastAsia="Times New Roman" w:hAnsi="Times New Roman" w:cs="Times New Roman"/>
                <w:color w:val="000000" w:themeColor="text1"/>
                <w:kern w:val="0"/>
                <w:lang w:eastAsia="en-GB"/>
                <w14:ligatures w14:val="none"/>
              </w:rPr>
              <w:t>8298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B155B2D" w14:textId="09D8B77F" w:rsidR="00B35B40" w:rsidRPr="006504CE" w:rsidRDefault="00B35B40"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8" w:history="1">
              <w:r w:rsidRPr="006504CE">
                <w:rPr>
                  <w:rStyle w:val="Kpr"/>
                  <w:rFonts w:ascii="Times New Roman" w:eastAsia="Times New Roman" w:hAnsi="Times New Roman" w:cs="Times New Roman"/>
                  <w:kern w:val="0"/>
                  <w:lang w:eastAsia="en-GB"/>
                  <w14:ligatures w14:val="none"/>
                </w:rPr>
                <w:t>sturkoglu@firat.edu.tr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7446C9B0" w14:textId="77777777" w:rsidR="00B35B40" w:rsidRPr="006504CE" w:rsidRDefault="00B35B40" w:rsidP="007A6808">
      <w:pPr>
        <w:spacing w:line="276" w:lineRule="auto"/>
        <w:jc w:val="both"/>
        <w:rPr>
          <w:rFonts w:ascii="Times New Roman" w:hAnsi="Times New Roman" w:cs="Times New Roman"/>
          <w:b/>
          <w:bCs/>
        </w:rPr>
      </w:pPr>
    </w:p>
    <w:p w14:paraId="45CE2426" w14:textId="77777777" w:rsidR="00650EDE" w:rsidRPr="006504CE" w:rsidRDefault="00650EDE" w:rsidP="007A6808">
      <w:pPr>
        <w:spacing w:line="276" w:lineRule="auto"/>
        <w:jc w:val="both"/>
        <w:rPr>
          <w:rFonts w:ascii="Times New Roman" w:hAnsi="Times New Roman" w:cs="Times New Roman"/>
          <w:b/>
          <w:bCs/>
        </w:rPr>
      </w:pPr>
    </w:p>
    <w:p w14:paraId="77C81359" w14:textId="77777777" w:rsidR="00D50930" w:rsidRPr="006504CE" w:rsidRDefault="00D50930" w:rsidP="007A6808">
      <w:pPr>
        <w:spacing w:line="276" w:lineRule="auto"/>
        <w:jc w:val="both"/>
        <w:rPr>
          <w:rFonts w:ascii="Times New Roman" w:hAnsi="Times New Roman" w:cs="Times New Roman"/>
          <w:b/>
          <w:bCs/>
        </w:rPr>
      </w:pPr>
    </w:p>
    <w:p w14:paraId="4C1E7C4F" w14:textId="77777777" w:rsidR="00D50930" w:rsidRPr="006504CE" w:rsidRDefault="00D50930" w:rsidP="007A6808">
      <w:pPr>
        <w:spacing w:line="276" w:lineRule="auto"/>
        <w:jc w:val="both"/>
        <w:rPr>
          <w:rFonts w:ascii="Times New Roman" w:hAnsi="Times New Roman" w:cs="Times New Roman"/>
          <w:b/>
          <w:bCs/>
        </w:rPr>
      </w:pPr>
    </w:p>
    <w:p w14:paraId="66C8EAE6" w14:textId="77777777" w:rsidR="00D50930" w:rsidRPr="006504CE" w:rsidRDefault="00D50930" w:rsidP="007A6808">
      <w:pPr>
        <w:spacing w:line="276" w:lineRule="auto"/>
        <w:jc w:val="both"/>
        <w:rPr>
          <w:rFonts w:ascii="Times New Roman" w:hAnsi="Times New Roman" w:cs="Times New Roman"/>
          <w:b/>
          <w:bCs/>
        </w:rPr>
      </w:pPr>
    </w:p>
    <w:p w14:paraId="212FEBB8" w14:textId="77777777" w:rsidR="00D50930" w:rsidRPr="006504CE" w:rsidRDefault="00D50930" w:rsidP="007A6808">
      <w:pPr>
        <w:spacing w:line="276" w:lineRule="auto"/>
        <w:jc w:val="both"/>
        <w:rPr>
          <w:rFonts w:ascii="Times New Roman" w:hAnsi="Times New Roman" w:cs="Times New Roman"/>
          <w:b/>
          <w:bCs/>
        </w:rPr>
      </w:pPr>
    </w:p>
    <w:p w14:paraId="1FFEFE48" w14:textId="17FFCD4D" w:rsidR="00650EDE" w:rsidRPr="006504CE" w:rsidRDefault="00650EDE"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3. -80 DERİN DONDURUCU</w:t>
      </w:r>
    </w:p>
    <w:p w14:paraId="054A1302" w14:textId="1A68209F" w:rsidR="008B2CFD" w:rsidRPr="006504CE" w:rsidRDefault="008B2CFD" w:rsidP="007A6808">
      <w:pPr>
        <w:spacing w:line="276" w:lineRule="auto"/>
        <w:jc w:val="both"/>
        <w:rPr>
          <w:rFonts w:ascii="Times New Roman" w:hAnsi="Times New Roman" w:cs="Times New Roman"/>
          <w:b/>
          <w:bCs/>
        </w:rPr>
      </w:pPr>
      <w:r w:rsidRPr="006504CE">
        <w:rPr>
          <w:rFonts w:ascii="Times New Roman" w:hAnsi="Times New Roman" w:cs="Times New Roman"/>
          <w:b/>
          <w:bCs/>
          <w:noProof/>
        </w:rPr>
        <w:drawing>
          <wp:inline distT="0" distB="0" distL="0" distR="0" wp14:anchorId="46895A05" wp14:editId="64758C33">
            <wp:extent cx="1795462" cy="2393948"/>
            <wp:effectExtent l="0" t="0" r="0" b="6985"/>
            <wp:docPr id="1107517218" name="Resim 6" descr="iç mekan, kapı, metin, duva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17218" name="Resim 6" descr="iç mekan, kapı, metin, duvar içeren bir resim&#10;&#10;Yapay zeka tarafından oluşturulmuş içerik yanlış olabil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7266" cy="2409686"/>
                    </a:xfrm>
                    <a:prstGeom prst="rect">
                      <a:avLst/>
                    </a:prstGeom>
                    <a:noFill/>
                    <a:ln>
                      <a:noFill/>
                    </a:ln>
                  </pic:spPr>
                </pic:pic>
              </a:graphicData>
            </a:graphic>
          </wp:inline>
        </w:drawing>
      </w:r>
    </w:p>
    <w:p w14:paraId="5729D3A5" w14:textId="114F1EF8" w:rsidR="00650EDE" w:rsidRPr="006504CE" w:rsidRDefault="00650EDE" w:rsidP="007A6808">
      <w:pPr>
        <w:spacing w:line="276" w:lineRule="auto"/>
        <w:jc w:val="both"/>
        <w:rPr>
          <w:rFonts w:ascii="Times New Roman" w:hAnsi="Times New Roman" w:cs="Times New Roman"/>
          <w:b/>
          <w:bCs/>
        </w:rPr>
      </w:pPr>
      <w:r w:rsidRPr="006504CE">
        <w:rPr>
          <w:rFonts w:ascii="Times New Roman" w:hAnsi="Times New Roman" w:cs="Times New Roman"/>
          <w:b/>
          <w:bCs/>
        </w:rPr>
        <w:t xml:space="preserve">Adet: </w:t>
      </w:r>
      <w:r w:rsidRPr="006504CE">
        <w:rPr>
          <w:rFonts w:ascii="Times New Roman" w:hAnsi="Times New Roman" w:cs="Times New Roman"/>
        </w:rPr>
        <w:t>1</w:t>
      </w:r>
    </w:p>
    <w:p w14:paraId="4151488D" w14:textId="2FF1AA52" w:rsidR="00650EDE" w:rsidRPr="006504CE" w:rsidRDefault="00650EDE" w:rsidP="007A6808">
      <w:pPr>
        <w:spacing w:line="276" w:lineRule="auto"/>
        <w:jc w:val="both"/>
        <w:rPr>
          <w:rFonts w:ascii="Times New Roman" w:hAnsi="Times New Roman" w:cs="Times New Roman"/>
          <w:b/>
          <w:bCs/>
        </w:rPr>
      </w:pPr>
      <w:r w:rsidRPr="006504CE">
        <w:rPr>
          <w:rFonts w:ascii="Times New Roman" w:hAnsi="Times New Roman" w:cs="Times New Roman"/>
          <w:b/>
          <w:bCs/>
        </w:rPr>
        <w:t xml:space="preserve">Marka-Model: </w:t>
      </w:r>
      <w:proofErr w:type="spellStart"/>
      <w:r w:rsidRPr="006504CE">
        <w:rPr>
          <w:rFonts w:ascii="Times New Roman" w:hAnsi="Times New Roman" w:cs="Times New Roman"/>
        </w:rPr>
        <w:t>WiseCryo</w:t>
      </w:r>
      <w:proofErr w:type="spellEnd"/>
      <w:r w:rsidRPr="006504CE">
        <w:rPr>
          <w:rFonts w:ascii="Times New Roman" w:hAnsi="Times New Roman" w:cs="Times New Roman"/>
        </w:rPr>
        <w:t xml:space="preserve"> (WUF-500)</w:t>
      </w:r>
    </w:p>
    <w:p w14:paraId="3F0D45DD" w14:textId="27D35F38" w:rsidR="007A6808" w:rsidRPr="006504CE" w:rsidRDefault="00650EDE" w:rsidP="007A6808">
      <w:pPr>
        <w:spacing w:line="276" w:lineRule="auto"/>
        <w:jc w:val="both"/>
        <w:rPr>
          <w:rFonts w:ascii="Times New Roman" w:hAnsi="Times New Roman" w:cs="Times New Roman"/>
        </w:rPr>
      </w:pPr>
      <w:proofErr w:type="spellStart"/>
      <w:r w:rsidRPr="006504CE">
        <w:rPr>
          <w:rFonts w:ascii="Times New Roman" w:hAnsi="Times New Roman" w:cs="Times New Roman"/>
        </w:rPr>
        <w:t>WiseCryo</w:t>
      </w:r>
      <w:proofErr w:type="spellEnd"/>
      <w:r w:rsidRPr="006504CE">
        <w:rPr>
          <w:rFonts w:ascii="Times New Roman" w:hAnsi="Times New Roman" w:cs="Times New Roman"/>
        </w:rPr>
        <w:t xml:space="preserve"> -80 °C Derin Dondurucu, laboratuvar ortamında kritik numune saklama için güvenilir ve kullanıcı dostu bir sistemdir. “</w:t>
      </w:r>
      <w:proofErr w:type="spellStart"/>
      <w:r w:rsidRPr="006504CE">
        <w:rPr>
          <w:rFonts w:ascii="Times New Roman" w:hAnsi="Times New Roman" w:cs="Times New Roman"/>
        </w:rPr>
        <w:t>Simplified</w:t>
      </w:r>
      <w:proofErr w:type="spellEnd"/>
      <w:r w:rsidRPr="006504CE">
        <w:rPr>
          <w:rFonts w:ascii="Times New Roman" w:hAnsi="Times New Roman" w:cs="Times New Roman"/>
        </w:rPr>
        <w:t xml:space="preserve"> </w:t>
      </w:r>
      <w:proofErr w:type="spellStart"/>
      <w:r w:rsidRPr="006504CE">
        <w:rPr>
          <w:rFonts w:ascii="Times New Roman" w:hAnsi="Times New Roman" w:cs="Times New Roman"/>
        </w:rPr>
        <w:t>Hi-Efficiency</w:t>
      </w:r>
      <w:proofErr w:type="spellEnd"/>
      <w:r w:rsidRPr="006504CE">
        <w:rPr>
          <w:rFonts w:ascii="Times New Roman" w:hAnsi="Times New Roman" w:cs="Times New Roman"/>
        </w:rPr>
        <w:t xml:space="preserve"> </w:t>
      </w:r>
      <w:proofErr w:type="spellStart"/>
      <w:r w:rsidRPr="006504CE">
        <w:rPr>
          <w:rFonts w:ascii="Times New Roman" w:hAnsi="Times New Roman" w:cs="Times New Roman"/>
        </w:rPr>
        <w:t>Freezing</w:t>
      </w:r>
      <w:proofErr w:type="spellEnd"/>
      <w:r w:rsidRPr="006504CE">
        <w:rPr>
          <w:rFonts w:ascii="Times New Roman" w:hAnsi="Times New Roman" w:cs="Times New Roman"/>
        </w:rPr>
        <w:t xml:space="preserve"> </w:t>
      </w:r>
      <w:proofErr w:type="spellStart"/>
      <w:r w:rsidRPr="006504CE">
        <w:rPr>
          <w:rFonts w:ascii="Times New Roman" w:hAnsi="Times New Roman" w:cs="Times New Roman"/>
        </w:rPr>
        <w:t>System</w:t>
      </w:r>
      <w:proofErr w:type="spellEnd"/>
      <w:r w:rsidRPr="006504CE">
        <w:rPr>
          <w:rFonts w:ascii="Times New Roman" w:hAnsi="Times New Roman" w:cs="Times New Roman"/>
        </w:rPr>
        <w:t xml:space="preserve"> (SHFS™)” teknolojisiyle çalışıp en düşük −86 °C’ye kadar soğutma sağlayarak uzun ömürlü ve yüksek performanslı bir depolama çözümü sunar. 503 L kapasiteye sahip olup dış gövde toz boya kaplı çelikten, iç hazne ise 304 kalite paslanmaz çelikten imal edilmiştir. Dokunmatik TFT LCD kontrol paneli üzerinden sıcaklık ayarları, alarm durumu ve RS232/uzaktan yazılım bağlantısı yönetilebilir. Otomatik vakum boşaltma sistemi sayesinde kapı kolaylıkla açılabilir; filtre gerektirmeyen blok </w:t>
      </w:r>
      <w:proofErr w:type="spellStart"/>
      <w:r w:rsidRPr="006504CE">
        <w:rPr>
          <w:rFonts w:ascii="Times New Roman" w:hAnsi="Times New Roman" w:cs="Times New Roman"/>
        </w:rPr>
        <w:t>kondanser</w:t>
      </w:r>
      <w:proofErr w:type="spellEnd"/>
      <w:r w:rsidRPr="006504CE">
        <w:rPr>
          <w:rFonts w:ascii="Times New Roman" w:hAnsi="Times New Roman" w:cs="Times New Roman"/>
        </w:rPr>
        <w:t xml:space="preserve"> yapısı bakım ihtiyacını azaltır. CFC-</w:t>
      </w:r>
      <w:proofErr w:type="spellStart"/>
      <w:r w:rsidRPr="006504CE">
        <w:rPr>
          <w:rFonts w:ascii="Times New Roman" w:hAnsi="Times New Roman" w:cs="Times New Roman"/>
        </w:rPr>
        <w:t>free</w:t>
      </w:r>
      <w:proofErr w:type="spellEnd"/>
      <w:r w:rsidRPr="006504CE">
        <w:rPr>
          <w:rFonts w:ascii="Times New Roman" w:hAnsi="Times New Roman" w:cs="Times New Roman"/>
        </w:rPr>
        <w:t xml:space="preserve"> çevreci soğutucu akışkan kullanımı Çevre Güvenliği standartlarına uygundur. Boyutlara göre değişmekle birlikte güç tüketimi 360 W ila 1.6 kW aralığındadır; 1 faz, AC 230 V/50 </w:t>
      </w:r>
      <w:proofErr w:type="gramStart"/>
      <w:r w:rsidRPr="006504CE">
        <w:rPr>
          <w:rFonts w:ascii="Times New Roman" w:hAnsi="Times New Roman" w:cs="Times New Roman"/>
        </w:rPr>
        <w:t>Hz</w:t>
      </w:r>
      <w:proofErr w:type="gramEnd"/>
      <w:r w:rsidRPr="006504CE">
        <w:rPr>
          <w:rFonts w:ascii="Times New Roman" w:hAnsi="Times New Roman" w:cs="Times New Roman"/>
        </w:rPr>
        <w:t xml:space="preserve"> besleme ile çalışır. </w:t>
      </w:r>
    </w:p>
    <w:p w14:paraId="5DF1F764" w14:textId="77777777" w:rsidR="00650EDE" w:rsidRPr="006504CE" w:rsidRDefault="00650EDE"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650EDE" w:rsidRPr="006504CE" w14:paraId="2DC92B10" w14:textId="77777777" w:rsidTr="008B0930">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6AC91C5" w14:textId="77777777" w:rsidR="00650EDE" w:rsidRPr="006504CE" w:rsidRDefault="00650EDE"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560EF42" w14:textId="77777777" w:rsidR="00650EDE" w:rsidRPr="006504CE" w:rsidRDefault="00650EDE"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2C795C3" w14:textId="77777777" w:rsidR="00650EDE" w:rsidRPr="006504CE" w:rsidRDefault="00650EDE"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650EDE" w:rsidRPr="006504CE" w14:paraId="17E1C252" w14:textId="77777777" w:rsidTr="008B0930">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985DAC2" w14:textId="77777777" w:rsidR="00650EDE" w:rsidRPr="006504CE" w:rsidRDefault="00650EDE"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Semra TÜRKOĞLU</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F260511" w14:textId="77777777" w:rsidR="00650EDE" w:rsidRPr="006504CE" w:rsidRDefault="00650EDE"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8298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09D26AF" w14:textId="77777777" w:rsidR="00650EDE" w:rsidRPr="006504CE" w:rsidRDefault="00650EDE"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10" w:history="1">
              <w:r w:rsidRPr="006504CE">
                <w:rPr>
                  <w:rStyle w:val="Kpr"/>
                  <w:rFonts w:ascii="Times New Roman" w:eastAsia="Times New Roman" w:hAnsi="Times New Roman" w:cs="Times New Roman"/>
                  <w:kern w:val="0"/>
                  <w:lang w:eastAsia="en-GB"/>
                  <w14:ligatures w14:val="none"/>
                </w:rPr>
                <w:t>sturkoglu@firat.edu.tr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54ACD79D" w14:textId="77777777" w:rsidR="00D50930" w:rsidRPr="006504CE" w:rsidRDefault="00D50930" w:rsidP="007A6808">
      <w:pPr>
        <w:spacing w:line="276" w:lineRule="auto"/>
        <w:jc w:val="both"/>
        <w:rPr>
          <w:rFonts w:ascii="Times New Roman" w:hAnsi="Times New Roman" w:cs="Times New Roman"/>
        </w:rPr>
      </w:pPr>
    </w:p>
    <w:p w14:paraId="168FC563" w14:textId="77777777" w:rsidR="00D50930" w:rsidRPr="006504CE" w:rsidRDefault="00D50930" w:rsidP="007A6808">
      <w:pPr>
        <w:spacing w:line="276" w:lineRule="auto"/>
        <w:jc w:val="both"/>
        <w:rPr>
          <w:rFonts w:ascii="Times New Roman" w:hAnsi="Times New Roman" w:cs="Times New Roman"/>
        </w:rPr>
      </w:pPr>
    </w:p>
    <w:p w14:paraId="03CAC722" w14:textId="77777777" w:rsidR="00D50930" w:rsidRPr="006504CE" w:rsidRDefault="00D50930" w:rsidP="007A6808">
      <w:pPr>
        <w:spacing w:line="276" w:lineRule="auto"/>
        <w:jc w:val="both"/>
        <w:rPr>
          <w:rFonts w:ascii="Times New Roman" w:hAnsi="Times New Roman" w:cs="Times New Roman"/>
        </w:rPr>
      </w:pPr>
    </w:p>
    <w:p w14:paraId="3A0C7589" w14:textId="77777777" w:rsidR="00D50930" w:rsidRPr="006504CE" w:rsidRDefault="00D50930" w:rsidP="007A6808">
      <w:pPr>
        <w:spacing w:line="276" w:lineRule="auto"/>
        <w:jc w:val="both"/>
        <w:rPr>
          <w:rFonts w:ascii="Times New Roman" w:hAnsi="Times New Roman" w:cs="Times New Roman"/>
        </w:rPr>
      </w:pPr>
    </w:p>
    <w:p w14:paraId="7D65BA3C" w14:textId="77777777" w:rsidR="00D50930" w:rsidRPr="006504CE" w:rsidRDefault="00D50930" w:rsidP="007A6808">
      <w:pPr>
        <w:spacing w:line="276" w:lineRule="auto"/>
        <w:jc w:val="both"/>
        <w:rPr>
          <w:rFonts w:ascii="Times New Roman" w:hAnsi="Times New Roman" w:cs="Times New Roman"/>
        </w:rPr>
      </w:pPr>
    </w:p>
    <w:p w14:paraId="0AA4651D" w14:textId="77777777" w:rsidR="00D50930" w:rsidRPr="006504CE" w:rsidRDefault="00D50930" w:rsidP="007A6808">
      <w:pPr>
        <w:spacing w:line="276" w:lineRule="auto"/>
        <w:jc w:val="both"/>
        <w:rPr>
          <w:rFonts w:ascii="Times New Roman" w:hAnsi="Times New Roman" w:cs="Times New Roman"/>
        </w:rPr>
      </w:pPr>
    </w:p>
    <w:p w14:paraId="0C745039" w14:textId="77777777" w:rsidR="00D50930" w:rsidRPr="006504CE" w:rsidRDefault="00D50930" w:rsidP="007A6808">
      <w:pPr>
        <w:spacing w:line="276" w:lineRule="auto"/>
        <w:jc w:val="both"/>
        <w:rPr>
          <w:rFonts w:ascii="Times New Roman" w:hAnsi="Times New Roman" w:cs="Times New Roman"/>
        </w:rPr>
      </w:pPr>
    </w:p>
    <w:p w14:paraId="3496D797" w14:textId="4245C8D1" w:rsidR="00210975" w:rsidRPr="006504CE" w:rsidRDefault="00DF4921"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4. ETÜV</w:t>
      </w:r>
    </w:p>
    <w:p w14:paraId="50F6D00B" w14:textId="42915591" w:rsidR="000E21B3" w:rsidRPr="006504CE" w:rsidRDefault="000E21B3" w:rsidP="007A6808">
      <w:pPr>
        <w:spacing w:line="276" w:lineRule="auto"/>
        <w:jc w:val="both"/>
        <w:rPr>
          <w:rFonts w:ascii="Times New Roman" w:hAnsi="Times New Roman" w:cs="Times New Roman"/>
          <w:b/>
          <w:bCs/>
        </w:rPr>
      </w:pPr>
      <w:r w:rsidRPr="006504CE">
        <w:rPr>
          <w:rFonts w:ascii="Times New Roman" w:hAnsi="Times New Roman" w:cs="Times New Roman"/>
          <w:b/>
          <w:bCs/>
          <w:noProof/>
        </w:rPr>
        <w:drawing>
          <wp:inline distT="0" distB="0" distL="0" distR="0" wp14:anchorId="68945F48" wp14:editId="6FE191A9">
            <wp:extent cx="1534602" cy="1771602"/>
            <wp:effectExtent l="0" t="0" r="8890" b="635"/>
            <wp:docPr id="135853857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360"/>
                    <a:stretch>
                      <a:fillRect/>
                    </a:stretch>
                  </pic:blipFill>
                  <pic:spPr bwMode="auto">
                    <a:xfrm>
                      <a:off x="0" y="0"/>
                      <a:ext cx="1534602" cy="1771602"/>
                    </a:xfrm>
                    <a:prstGeom prst="rect">
                      <a:avLst/>
                    </a:prstGeom>
                    <a:noFill/>
                    <a:ln>
                      <a:noFill/>
                    </a:ln>
                    <a:extLst>
                      <a:ext uri="{53640926-AAD7-44D8-BBD7-CCE9431645EC}">
                        <a14:shadowObscured xmlns:a14="http://schemas.microsoft.com/office/drawing/2010/main"/>
                      </a:ext>
                    </a:extLst>
                  </pic:spPr>
                </pic:pic>
              </a:graphicData>
            </a:graphic>
          </wp:inline>
        </w:drawing>
      </w:r>
    </w:p>
    <w:p w14:paraId="34DDA7F8" w14:textId="77777777" w:rsidR="008830D9" w:rsidRPr="006504CE" w:rsidRDefault="008830D9" w:rsidP="007A6808">
      <w:pPr>
        <w:spacing w:line="276" w:lineRule="auto"/>
        <w:jc w:val="both"/>
        <w:rPr>
          <w:rFonts w:ascii="Times New Roman" w:hAnsi="Times New Roman" w:cs="Times New Roman"/>
        </w:rPr>
      </w:pPr>
      <w:r w:rsidRPr="006504CE">
        <w:rPr>
          <w:rFonts w:ascii="Times New Roman" w:hAnsi="Times New Roman" w:cs="Times New Roman"/>
          <w:b/>
          <w:bCs/>
        </w:rPr>
        <w:t>Adet:</w:t>
      </w:r>
      <w:r w:rsidRPr="006504CE">
        <w:rPr>
          <w:rFonts w:ascii="Times New Roman" w:hAnsi="Times New Roman" w:cs="Times New Roman"/>
        </w:rPr>
        <w:t xml:space="preserve"> 1</w:t>
      </w:r>
    </w:p>
    <w:p w14:paraId="3681B813" w14:textId="78F228D5" w:rsidR="008830D9" w:rsidRPr="006504CE" w:rsidRDefault="008830D9" w:rsidP="007A6808">
      <w:pPr>
        <w:spacing w:line="276" w:lineRule="auto"/>
        <w:jc w:val="both"/>
        <w:rPr>
          <w:rFonts w:ascii="Times New Roman" w:hAnsi="Times New Roman" w:cs="Times New Roman"/>
        </w:rPr>
      </w:pPr>
      <w:r w:rsidRPr="006504CE">
        <w:rPr>
          <w:rFonts w:ascii="Times New Roman" w:hAnsi="Times New Roman" w:cs="Times New Roman"/>
          <w:b/>
          <w:bCs/>
        </w:rPr>
        <w:t>Marka-Model:</w:t>
      </w:r>
      <w:r w:rsidRPr="006504CE">
        <w:rPr>
          <w:rFonts w:ascii="Times New Roman" w:hAnsi="Times New Roman" w:cs="Times New Roman"/>
        </w:rPr>
        <w:t xml:space="preserve"> </w:t>
      </w:r>
      <w:r w:rsidR="00923640" w:rsidRPr="006504CE">
        <w:rPr>
          <w:rFonts w:ascii="Times New Roman" w:hAnsi="Times New Roman" w:cs="Times New Roman"/>
        </w:rPr>
        <w:t>B</w:t>
      </w:r>
      <w:r w:rsidR="00FD48F3" w:rsidRPr="006504CE">
        <w:rPr>
          <w:rFonts w:ascii="Times New Roman" w:hAnsi="Times New Roman" w:cs="Times New Roman"/>
        </w:rPr>
        <w:t>L</w:t>
      </w:r>
      <w:r w:rsidR="00923640" w:rsidRPr="006504CE">
        <w:rPr>
          <w:rFonts w:ascii="Times New Roman" w:hAnsi="Times New Roman" w:cs="Times New Roman"/>
        </w:rPr>
        <w:t>ULAB</w:t>
      </w:r>
    </w:p>
    <w:p w14:paraId="65940CA6" w14:textId="6DCE6079" w:rsidR="00214815" w:rsidRPr="006504CE" w:rsidRDefault="00214815" w:rsidP="007A6808">
      <w:pPr>
        <w:spacing w:line="276" w:lineRule="auto"/>
        <w:jc w:val="both"/>
        <w:rPr>
          <w:rFonts w:ascii="Times New Roman" w:hAnsi="Times New Roman" w:cs="Times New Roman"/>
        </w:rPr>
      </w:pPr>
      <w:r w:rsidRPr="006504CE">
        <w:rPr>
          <w:rFonts w:ascii="Times New Roman" w:hAnsi="Times New Roman" w:cs="Times New Roman"/>
        </w:rPr>
        <w:t xml:space="preserve">Kuru hava sterilizatörü (etüv), </w:t>
      </w:r>
      <w:r w:rsidR="001372EC" w:rsidRPr="006504CE">
        <w:rPr>
          <w:rFonts w:ascii="Times New Roman" w:hAnsi="Times New Roman" w:cs="Times New Roman"/>
        </w:rPr>
        <w:t xml:space="preserve">laboratuvarlarda cam malzemeler, metal aletler ve ısıya dayanıklı diğer materyallerin kuru hava ile sterilizasyonu için kullanılır. </w:t>
      </w:r>
      <w:r w:rsidR="00605288" w:rsidRPr="006504CE">
        <w:rPr>
          <w:rFonts w:ascii="Times New Roman" w:hAnsi="Times New Roman" w:cs="Times New Roman"/>
        </w:rPr>
        <w:t>L</w:t>
      </w:r>
      <w:r w:rsidRPr="006504CE">
        <w:rPr>
          <w:rFonts w:ascii="Times New Roman" w:hAnsi="Times New Roman" w:cs="Times New Roman"/>
        </w:rPr>
        <w:t xml:space="preserve">aboratuvar ve oda koşullarında çalışmaya uygun masaüstü bir model olup en az 120 L hacme ve 50×50×50 cm kullanım alanına sahiptir. Cihaz, ortam sıcaklığının 5 °C üzerinden 250 °C’ye kadar çalışan PID mikroişlemcili kontrol sistemi ve ±1 °C hassasiyet sağlayan gaz genleşmeli termostatıyla stabil ısı profili sunar. İç haznesi paslanmaz çelikten, dış yüzeyi epoksi toz boyalı çelikten imal edilmiş olup sıcaklık homojenliği hava sirkülasyonlu fan ile sağlanır; hazne içinde yüksekliği ayarlanabilir ve devrilmeyen en az iki raf bulunur. Güvenlik için cihaz üzerinde 50–300 °C arasında ayarlanabilen ikinci bir emniyet termostatı yer alır. Dijital kontrol paneli üzerinden zamanlayıcı 1 dakika–99,9 saat aralığında ayarlanabilir, cihaz istenildiğinde zaman bağımsız olarak sabit sıcaklıkta çalıştırılabilir. Kapı, dış ortamla teması kesen kilitleme mekanizmasına sahiptir ve kullanıcının kolaylıkla açabileceği şekilde tasarlanmıştır. Kullanılabilir hacimdeki sıcaklık farkı ±2 °C’yi aşmaz. Etüv, 230 V–50 </w:t>
      </w:r>
      <w:proofErr w:type="gramStart"/>
      <w:r w:rsidRPr="006504CE">
        <w:rPr>
          <w:rFonts w:ascii="Times New Roman" w:hAnsi="Times New Roman" w:cs="Times New Roman"/>
        </w:rPr>
        <w:t>Hz</w:t>
      </w:r>
      <w:proofErr w:type="gramEnd"/>
      <w:r w:rsidRPr="006504CE">
        <w:rPr>
          <w:rFonts w:ascii="Times New Roman" w:hAnsi="Times New Roman" w:cs="Times New Roman"/>
        </w:rPr>
        <w:t xml:space="preserve"> şebeke gerilimi ile çalışır.</w:t>
      </w:r>
    </w:p>
    <w:p w14:paraId="427EBB85" w14:textId="77777777" w:rsidR="00297B69" w:rsidRPr="006504CE" w:rsidRDefault="00297B69"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297B69" w:rsidRPr="006504CE" w14:paraId="3FEA1436" w14:textId="77777777" w:rsidTr="008B0930">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2ECAD1E" w14:textId="77777777" w:rsidR="00297B69" w:rsidRPr="006504CE" w:rsidRDefault="00297B6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CBA1C89" w14:textId="77777777" w:rsidR="00297B69" w:rsidRPr="006504CE" w:rsidRDefault="00297B6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AE575EF" w14:textId="77777777" w:rsidR="00297B69" w:rsidRPr="006504CE" w:rsidRDefault="00297B6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297B69" w:rsidRPr="006504CE" w14:paraId="25AC0811" w14:textId="77777777" w:rsidTr="008B0930">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21632E9" w14:textId="77777777" w:rsidR="00297B69" w:rsidRPr="006504CE" w:rsidRDefault="00297B6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Gökçe KAYA</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8ABDF92" w14:textId="77777777" w:rsidR="00297B69" w:rsidRPr="006504CE" w:rsidRDefault="00297B6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4551</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4ACD674" w14:textId="77777777" w:rsidR="00297B69" w:rsidRPr="006504CE" w:rsidRDefault="00297B6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12" w:history="1">
              <w:r w:rsidRPr="006504CE">
                <w:rPr>
                  <w:rStyle w:val="Kpr"/>
                  <w:rFonts w:ascii="Times New Roman" w:eastAsia="Times New Roman" w:hAnsi="Times New Roman" w:cs="Times New Roman"/>
                  <w:kern w:val="0"/>
                  <w:lang w:eastAsia="en-GB"/>
                  <w14:ligatures w14:val="none"/>
                </w:rPr>
                <w:t>gokcekaya@firat.edu.tr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190E1C87" w14:textId="77777777" w:rsidR="00D50930" w:rsidRPr="006504CE" w:rsidRDefault="00D50930" w:rsidP="007A6808">
      <w:pPr>
        <w:spacing w:line="276" w:lineRule="auto"/>
        <w:jc w:val="both"/>
        <w:rPr>
          <w:rFonts w:ascii="Times New Roman" w:hAnsi="Times New Roman" w:cs="Times New Roman"/>
        </w:rPr>
      </w:pPr>
    </w:p>
    <w:p w14:paraId="4AF9E91C" w14:textId="77777777" w:rsidR="00D50930" w:rsidRPr="006504CE" w:rsidRDefault="00D50930" w:rsidP="007A6808">
      <w:pPr>
        <w:spacing w:line="276" w:lineRule="auto"/>
        <w:jc w:val="both"/>
        <w:rPr>
          <w:rFonts w:ascii="Times New Roman" w:hAnsi="Times New Roman" w:cs="Times New Roman"/>
        </w:rPr>
      </w:pPr>
    </w:p>
    <w:p w14:paraId="2DB997F9" w14:textId="77777777" w:rsidR="00D50930" w:rsidRPr="006504CE" w:rsidRDefault="00D50930" w:rsidP="007A6808">
      <w:pPr>
        <w:spacing w:line="276" w:lineRule="auto"/>
        <w:jc w:val="both"/>
        <w:rPr>
          <w:rFonts w:ascii="Times New Roman" w:hAnsi="Times New Roman" w:cs="Times New Roman"/>
        </w:rPr>
      </w:pPr>
    </w:p>
    <w:p w14:paraId="7DDABEAA" w14:textId="77777777" w:rsidR="00D50930" w:rsidRPr="006504CE" w:rsidRDefault="00D50930" w:rsidP="007A6808">
      <w:pPr>
        <w:spacing w:line="276" w:lineRule="auto"/>
        <w:jc w:val="both"/>
        <w:rPr>
          <w:rFonts w:ascii="Times New Roman" w:hAnsi="Times New Roman" w:cs="Times New Roman"/>
        </w:rPr>
      </w:pPr>
    </w:p>
    <w:p w14:paraId="3E241DC1" w14:textId="77777777" w:rsidR="00D50930" w:rsidRPr="006504CE" w:rsidRDefault="00D50930" w:rsidP="007A6808">
      <w:pPr>
        <w:spacing w:line="276" w:lineRule="auto"/>
        <w:jc w:val="both"/>
        <w:rPr>
          <w:rFonts w:ascii="Times New Roman" w:hAnsi="Times New Roman" w:cs="Times New Roman"/>
        </w:rPr>
      </w:pPr>
    </w:p>
    <w:p w14:paraId="4271230C" w14:textId="77777777" w:rsidR="00D50930" w:rsidRPr="006504CE" w:rsidRDefault="00D50930" w:rsidP="007A6808">
      <w:pPr>
        <w:spacing w:line="276" w:lineRule="auto"/>
        <w:jc w:val="both"/>
        <w:rPr>
          <w:rFonts w:ascii="Times New Roman" w:hAnsi="Times New Roman" w:cs="Times New Roman"/>
        </w:rPr>
      </w:pPr>
    </w:p>
    <w:p w14:paraId="6A296589" w14:textId="77777777" w:rsidR="00D50930" w:rsidRPr="006504CE" w:rsidRDefault="00D50930" w:rsidP="007A6808">
      <w:pPr>
        <w:spacing w:line="276" w:lineRule="auto"/>
        <w:jc w:val="both"/>
        <w:rPr>
          <w:rFonts w:ascii="Times New Roman" w:hAnsi="Times New Roman" w:cs="Times New Roman"/>
        </w:rPr>
      </w:pPr>
    </w:p>
    <w:p w14:paraId="312E8BA9" w14:textId="77777777" w:rsidR="00D50930" w:rsidRPr="006504CE" w:rsidRDefault="00D50930" w:rsidP="007A6808">
      <w:pPr>
        <w:spacing w:line="276" w:lineRule="auto"/>
        <w:jc w:val="both"/>
        <w:rPr>
          <w:rFonts w:ascii="Times New Roman" w:hAnsi="Times New Roman" w:cs="Times New Roman"/>
        </w:rPr>
      </w:pPr>
    </w:p>
    <w:p w14:paraId="72FD2921" w14:textId="4F34CE24" w:rsidR="00343E41" w:rsidRPr="006504CE" w:rsidRDefault="00343E41"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5. İNKÜBATÖR</w:t>
      </w:r>
    </w:p>
    <w:p w14:paraId="7F45CC46" w14:textId="7D92905A" w:rsidR="00EB2F36" w:rsidRPr="006504CE" w:rsidRDefault="00EB2F36" w:rsidP="007A6808">
      <w:pPr>
        <w:spacing w:line="276" w:lineRule="auto"/>
        <w:jc w:val="both"/>
        <w:rPr>
          <w:rFonts w:ascii="Times New Roman" w:hAnsi="Times New Roman" w:cs="Times New Roman"/>
          <w:b/>
          <w:bCs/>
        </w:rPr>
      </w:pPr>
      <w:r w:rsidRPr="006504CE">
        <w:rPr>
          <w:rFonts w:ascii="Times New Roman" w:hAnsi="Times New Roman" w:cs="Times New Roman"/>
          <w:b/>
          <w:bCs/>
          <w:noProof/>
        </w:rPr>
        <w:drawing>
          <wp:inline distT="0" distB="0" distL="0" distR="0" wp14:anchorId="16B36299" wp14:editId="4BF31249">
            <wp:extent cx="1903730" cy="1435210"/>
            <wp:effectExtent l="0" t="0" r="1270" b="0"/>
            <wp:docPr id="79484183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0172" b="13286"/>
                    <a:stretch>
                      <a:fillRect/>
                    </a:stretch>
                  </pic:blipFill>
                  <pic:spPr bwMode="auto">
                    <a:xfrm>
                      <a:off x="0" y="0"/>
                      <a:ext cx="1911059" cy="1440735"/>
                    </a:xfrm>
                    <a:prstGeom prst="rect">
                      <a:avLst/>
                    </a:prstGeom>
                    <a:noFill/>
                    <a:ln>
                      <a:noFill/>
                    </a:ln>
                    <a:extLst>
                      <a:ext uri="{53640926-AAD7-44D8-BBD7-CCE9431645EC}">
                        <a14:shadowObscured xmlns:a14="http://schemas.microsoft.com/office/drawing/2010/main"/>
                      </a:ext>
                    </a:extLst>
                  </pic:spPr>
                </pic:pic>
              </a:graphicData>
            </a:graphic>
          </wp:inline>
        </w:drawing>
      </w:r>
    </w:p>
    <w:p w14:paraId="5926467E" w14:textId="01B3D067" w:rsidR="008830D9" w:rsidRPr="006504CE" w:rsidRDefault="008830D9" w:rsidP="007A6808">
      <w:pPr>
        <w:spacing w:line="276" w:lineRule="auto"/>
        <w:jc w:val="both"/>
        <w:rPr>
          <w:rFonts w:ascii="Times New Roman" w:hAnsi="Times New Roman" w:cs="Times New Roman"/>
        </w:rPr>
      </w:pPr>
      <w:r w:rsidRPr="006504CE">
        <w:rPr>
          <w:rFonts w:ascii="Times New Roman" w:hAnsi="Times New Roman" w:cs="Times New Roman"/>
          <w:b/>
          <w:bCs/>
        </w:rPr>
        <w:t>Adet:</w:t>
      </w:r>
      <w:r w:rsidRPr="006504CE">
        <w:rPr>
          <w:rFonts w:ascii="Times New Roman" w:hAnsi="Times New Roman" w:cs="Times New Roman"/>
        </w:rPr>
        <w:t xml:space="preserve"> 1</w:t>
      </w:r>
    </w:p>
    <w:p w14:paraId="07EBC661" w14:textId="0C9CE5AE" w:rsidR="008830D9" w:rsidRPr="006504CE" w:rsidRDefault="008830D9" w:rsidP="007A6808">
      <w:pPr>
        <w:spacing w:line="276" w:lineRule="auto"/>
        <w:jc w:val="both"/>
        <w:rPr>
          <w:rFonts w:ascii="Times New Roman" w:hAnsi="Times New Roman" w:cs="Times New Roman"/>
        </w:rPr>
      </w:pPr>
      <w:r w:rsidRPr="006504CE">
        <w:rPr>
          <w:rFonts w:ascii="Times New Roman" w:hAnsi="Times New Roman" w:cs="Times New Roman"/>
          <w:b/>
          <w:bCs/>
        </w:rPr>
        <w:t>Marka-Model:</w:t>
      </w:r>
      <w:r w:rsidRPr="006504CE">
        <w:rPr>
          <w:rFonts w:ascii="Times New Roman" w:hAnsi="Times New Roman" w:cs="Times New Roman"/>
        </w:rPr>
        <w:t xml:space="preserve"> N</w:t>
      </w:r>
      <w:r w:rsidR="00923640" w:rsidRPr="006504CE">
        <w:rPr>
          <w:rFonts w:ascii="Times New Roman" w:hAnsi="Times New Roman" w:cs="Times New Roman"/>
        </w:rPr>
        <w:t>ükleon</w:t>
      </w:r>
      <w:r w:rsidR="001425E5" w:rsidRPr="006504CE">
        <w:rPr>
          <w:rFonts w:ascii="Times New Roman" w:hAnsi="Times New Roman" w:cs="Times New Roman"/>
        </w:rPr>
        <w:t xml:space="preserve"> (NIN-30)</w:t>
      </w:r>
    </w:p>
    <w:p w14:paraId="4F199BB3" w14:textId="56D5704B" w:rsidR="001F726C" w:rsidRPr="006504CE" w:rsidRDefault="00D56774" w:rsidP="007A6808">
      <w:pPr>
        <w:spacing w:line="276" w:lineRule="auto"/>
        <w:jc w:val="both"/>
        <w:rPr>
          <w:rFonts w:ascii="Times New Roman" w:hAnsi="Times New Roman" w:cs="Times New Roman"/>
        </w:rPr>
      </w:pPr>
      <w:r w:rsidRPr="006504CE">
        <w:rPr>
          <w:rFonts w:ascii="Times New Roman" w:hAnsi="Times New Roman" w:cs="Times New Roman"/>
        </w:rPr>
        <w:t>İnkübatör, mikroorganizma kültürleri, numune inkübasyonu ve kontrollü sıcaklık gerektiren laboratuvar proseslerinin güvenilir şekilde yürütülmesi için kullanılır.</w:t>
      </w:r>
      <w:r w:rsidR="001F726C" w:rsidRPr="006504CE">
        <w:rPr>
          <w:rFonts w:ascii="Times New Roman" w:hAnsi="Times New Roman" w:cs="Times New Roman"/>
        </w:rPr>
        <w:t xml:space="preserve"> Cihaz, 30 L hacme sahip masaüstü tip bir laboratuvar cihazıdır. +5 °C ile +80 °C arasındaki sıcaklık aralığında çalışan cihaz, PID mikroişlemcili kontrol sistemi ve güçlü izolasyonu sayesinde ±</w:t>
      </w:r>
      <w:proofErr w:type="gramStart"/>
      <w:r w:rsidR="001F726C" w:rsidRPr="006504CE">
        <w:rPr>
          <w:rFonts w:ascii="Times New Roman" w:hAnsi="Times New Roman" w:cs="Times New Roman"/>
        </w:rPr>
        <w:t>0.1</w:t>
      </w:r>
      <w:proofErr w:type="gramEnd"/>
      <w:r w:rsidR="001F726C" w:rsidRPr="006504CE">
        <w:rPr>
          <w:rFonts w:ascii="Times New Roman" w:hAnsi="Times New Roman" w:cs="Times New Roman"/>
        </w:rPr>
        <w:t xml:space="preserve"> °C hassasiyetle sabit ve homojen sıcaklık sağlar. İç yüzeyi paslanmaz çelikten, dış gövdesi elektrostatik toz boyalı çelikten üretilmiş olup cam kapak sayesinde hücre içi kolaylıkla izlenebilir. Hava sirkülasyonunu destekleyen ayarlanabilir havalandırma </w:t>
      </w:r>
      <w:proofErr w:type="spellStart"/>
      <w:r w:rsidR="001F726C" w:rsidRPr="006504CE">
        <w:rPr>
          <w:rFonts w:ascii="Times New Roman" w:hAnsi="Times New Roman" w:cs="Times New Roman"/>
        </w:rPr>
        <w:t>klepesi</w:t>
      </w:r>
      <w:proofErr w:type="spellEnd"/>
      <w:r w:rsidR="001F726C" w:rsidRPr="006504CE">
        <w:rPr>
          <w:rFonts w:ascii="Times New Roman" w:hAnsi="Times New Roman" w:cs="Times New Roman"/>
        </w:rPr>
        <w:t xml:space="preserve"> ve yüksek kalite yalıtım sayesinde enerji verimliliği sunar. Zamanlayıcı fonksiyonu 1 dakika ile 99 saat 59 dakika aralığında programlanabilir ya da süre sınırı olmadan çalıştırılabilir.</w:t>
      </w:r>
    </w:p>
    <w:p w14:paraId="2807D93C" w14:textId="77777777" w:rsidR="00297B69" w:rsidRPr="006504CE" w:rsidRDefault="00297B69"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297B69" w:rsidRPr="006504CE" w14:paraId="2B2B19A4" w14:textId="77777777" w:rsidTr="008B0930">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025A358" w14:textId="77777777" w:rsidR="00297B69" w:rsidRPr="006504CE" w:rsidRDefault="00297B6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EF84AEC" w14:textId="77777777" w:rsidR="00297B69" w:rsidRPr="006504CE" w:rsidRDefault="00297B6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65F256A" w14:textId="77777777" w:rsidR="00297B69" w:rsidRPr="006504CE" w:rsidRDefault="00297B6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297B69" w:rsidRPr="006504CE" w14:paraId="1E35E151" w14:textId="77777777" w:rsidTr="008B0930">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F838305" w14:textId="77777777" w:rsidR="00297B69" w:rsidRPr="006504CE" w:rsidRDefault="00297B6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Semra TÜRKOĞLU</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3461382" w14:textId="77777777" w:rsidR="00297B69" w:rsidRPr="006504CE" w:rsidRDefault="00297B6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8298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2674104" w14:textId="77777777" w:rsidR="00297B69" w:rsidRPr="006504CE" w:rsidRDefault="00297B6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14" w:history="1">
              <w:r w:rsidRPr="006504CE">
                <w:rPr>
                  <w:rStyle w:val="Kpr"/>
                  <w:rFonts w:ascii="Times New Roman" w:eastAsia="Times New Roman" w:hAnsi="Times New Roman" w:cs="Times New Roman"/>
                  <w:kern w:val="0"/>
                  <w:lang w:eastAsia="en-GB"/>
                  <w14:ligatures w14:val="none"/>
                </w:rPr>
                <w:t>sturkoglu@firat.edu.tr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60887880" w14:textId="77777777" w:rsidR="00D50930" w:rsidRPr="006504CE" w:rsidRDefault="00D50930" w:rsidP="007A6808">
      <w:pPr>
        <w:spacing w:line="276" w:lineRule="auto"/>
        <w:jc w:val="both"/>
        <w:rPr>
          <w:rFonts w:ascii="Times New Roman" w:hAnsi="Times New Roman" w:cs="Times New Roman"/>
        </w:rPr>
      </w:pPr>
    </w:p>
    <w:p w14:paraId="6B5A7C76" w14:textId="77777777" w:rsidR="007A6808" w:rsidRPr="006504CE" w:rsidRDefault="007A6808" w:rsidP="007A6808">
      <w:pPr>
        <w:spacing w:line="276" w:lineRule="auto"/>
        <w:jc w:val="both"/>
        <w:rPr>
          <w:rFonts w:ascii="Times New Roman" w:hAnsi="Times New Roman" w:cs="Times New Roman"/>
        </w:rPr>
      </w:pPr>
    </w:p>
    <w:p w14:paraId="50A9665B" w14:textId="77777777" w:rsidR="00214F39" w:rsidRPr="006504CE" w:rsidRDefault="00214F39" w:rsidP="007A6808">
      <w:pPr>
        <w:spacing w:line="276" w:lineRule="auto"/>
        <w:jc w:val="both"/>
        <w:rPr>
          <w:rFonts w:ascii="Times New Roman" w:hAnsi="Times New Roman" w:cs="Times New Roman"/>
        </w:rPr>
      </w:pPr>
    </w:p>
    <w:p w14:paraId="61C1C882" w14:textId="77777777" w:rsidR="00214F39" w:rsidRPr="006504CE" w:rsidRDefault="00214F39" w:rsidP="007A6808">
      <w:pPr>
        <w:spacing w:line="276" w:lineRule="auto"/>
        <w:jc w:val="both"/>
        <w:rPr>
          <w:rFonts w:ascii="Times New Roman" w:hAnsi="Times New Roman" w:cs="Times New Roman"/>
        </w:rPr>
      </w:pPr>
    </w:p>
    <w:p w14:paraId="5070365A" w14:textId="77777777" w:rsidR="00214F39" w:rsidRPr="006504CE" w:rsidRDefault="00214F39" w:rsidP="007A6808">
      <w:pPr>
        <w:spacing w:line="276" w:lineRule="auto"/>
        <w:jc w:val="both"/>
        <w:rPr>
          <w:rFonts w:ascii="Times New Roman" w:hAnsi="Times New Roman" w:cs="Times New Roman"/>
        </w:rPr>
      </w:pPr>
    </w:p>
    <w:p w14:paraId="24BCF0F9" w14:textId="77777777" w:rsidR="00214F39" w:rsidRPr="006504CE" w:rsidRDefault="00214F39" w:rsidP="007A6808">
      <w:pPr>
        <w:spacing w:line="276" w:lineRule="auto"/>
        <w:jc w:val="both"/>
        <w:rPr>
          <w:rFonts w:ascii="Times New Roman" w:hAnsi="Times New Roman" w:cs="Times New Roman"/>
        </w:rPr>
      </w:pPr>
    </w:p>
    <w:p w14:paraId="4F8C9B87" w14:textId="77777777" w:rsidR="00214F39" w:rsidRPr="006504CE" w:rsidRDefault="00214F39" w:rsidP="007A6808">
      <w:pPr>
        <w:spacing w:line="276" w:lineRule="auto"/>
        <w:jc w:val="both"/>
        <w:rPr>
          <w:rFonts w:ascii="Times New Roman" w:hAnsi="Times New Roman" w:cs="Times New Roman"/>
        </w:rPr>
      </w:pPr>
    </w:p>
    <w:p w14:paraId="4A3E8CE8" w14:textId="77777777" w:rsidR="00214F39" w:rsidRPr="006504CE" w:rsidRDefault="00214F39" w:rsidP="007A6808">
      <w:pPr>
        <w:spacing w:line="276" w:lineRule="auto"/>
        <w:jc w:val="both"/>
        <w:rPr>
          <w:rFonts w:ascii="Times New Roman" w:hAnsi="Times New Roman" w:cs="Times New Roman"/>
        </w:rPr>
      </w:pPr>
    </w:p>
    <w:p w14:paraId="7C2F6790" w14:textId="77777777" w:rsidR="00214F39" w:rsidRPr="006504CE" w:rsidRDefault="00214F39" w:rsidP="007A6808">
      <w:pPr>
        <w:spacing w:line="276" w:lineRule="auto"/>
        <w:jc w:val="both"/>
        <w:rPr>
          <w:rFonts w:ascii="Times New Roman" w:hAnsi="Times New Roman" w:cs="Times New Roman"/>
        </w:rPr>
      </w:pPr>
    </w:p>
    <w:p w14:paraId="737DAA97" w14:textId="77777777" w:rsidR="00214F39" w:rsidRPr="006504CE" w:rsidRDefault="00214F39" w:rsidP="007A6808">
      <w:pPr>
        <w:spacing w:line="276" w:lineRule="auto"/>
        <w:jc w:val="both"/>
        <w:rPr>
          <w:rFonts w:ascii="Times New Roman" w:hAnsi="Times New Roman" w:cs="Times New Roman"/>
        </w:rPr>
      </w:pPr>
    </w:p>
    <w:p w14:paraId="0BD39F9C" w14:textId="77777777" w:rsidR="00214F39" w:rsidRPr="006504CE" w:rsidRDefault="00214F39" w:rsidP="007A6808">
      <w:pPr>
        <w:spacing w:line="276" w:lineRule="auto"/>
        <w:jc w:val="both"/>
        <w:rPr>
          <w:rFonts w:ascii="Times New Roman" w:hAnsi="Times New Roman" w:cs="Times New Roman"/>
        </w:rPr>
      </w:pPr>
    </w:p>
    <w:p w14:paraId="77C5DC5F" w14:textId="009E5AAE" w:rsidR="00675C12" w:rsidRPr="006504CE" w:rsidRDefault="00675C12"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6.</w:t>
      </w:r>
      <w:r w:rsidR="00AB3E88" w:rsidRPr="006504CE">
        <w:rPr>
          <w:rFonts w:ascii="Times New Roman" w:hAnsi="Times New Roman" w:cs="Times New Roman"/>
          <w:b/>
          <w:bCs/>
        </w:rPr>
        <w:t xml:space="preserve"> SU BANYOLARI</w:t>
      </w:r>
    </w:p>
    <w:p w14:paraId="622A879A" w14:textId="21A28029" w:rsidR="00D30155" w:rsidRPr="006504CE" w:rsidRDefault="00E1425D" w:rsidP="007A6808">
      <w:pPr>
        <w:spacing w:line="276" w:lineRule="auto"/>
        <w:jc w:val="both"/>
        <w:rPr>
          <w:rFonts w:ascii="Times New Roman" w:hAnsi="Times New Roman" w:cs="Times New Roman"/>
          <w:b/>
          <w:bCs/>
        </w:rPr>
      </w:pPr>
      <w:r w:rsidRPr="006504CE">
        <w:rPr>
          <w:rFonts w:ascii="Times New Roman" w:hAnsi="Times New Roman" w:cs="Times New Roman"/>
          <w:b/>
          <w:bCs/>
          <w:noProof/>
        </w:rPr>
        <w:drawing>
          <wp:inline distT="0" distB="0" distL="0" distR="0" wp14:anchorId="060D1F48" wp14:editId="40496987">
            <wp:extent cx="1946910" cy="1166580"/>
            <wp:effectExtent l="0" t="0" r="0" b="0"/>
            <wp:docPr id="188804655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726" r="2835" b="10646"/>
                    <a:stretch>
                      <a:fillRect/>
                    </a:stretch>
                  </pic:blipFill>
                  <pic:spPr bwMode="auto">
                    <a:xfrm>
                      <a:off x="0" y="0"/>
                      <a:ext cx="1955034" cy="1171448"/>
                    </a:xfrm>
                    <a:prstGeom prst="rect">
                      <a:avLst/>
                    </a:prstGeom>
                    <a:noFill/>
                    <a:ln>
                      <a:noFill/>
                    </a:ln>
                    <a:extLst>
                      <a:ext uri="{53640926-AAD7-44D8-BBD7-CCE9431645EC}">
                        <a14:shadowObscured xmlns:a14="http://schemas.microsoft.com/office/drawing/2010/main"/>
                      </a:ext>
                    </a:extLst>
                  </pic:spPr>
                </pic:pic>
              </a:graphicData>
            </a:graphic>
          </wp:inline>
        </w:drawing>
      </w:r>
      <w:r w:rsidR="00B565F3" w:rsidRPr="006504CE">
        <w:rPr>
          <w:rFonts w:ascii="Times New Roman" w:hAnsi="Times New Roman" w:cs="Times New Roman"/>
          <w:b/>
          <w:bCs/>
        </w:rPr>
        <w:t xml:space="preserve"> </w:t>
      </w:r>
      <w:r w:rsidR="00B565F3" w:rsidRPr="006504CE">
        <w:rPr>
          <w:rFonts w:ascii="Times New Roman" w:hAnsi="Times New Roman" w:cs="Times New Roman"/>
          <w:b/>
          <w:bCs/>
          <w:noProof/>
        </w:rPr>
        <w:drawing>
          <wp:inline distT="0" distB="0" distL="0" distR="0" wp14:anchorId="25B6A73A" wp14:editId="692A08DC">
            <wp:extent cx="1538163" cy="1185088"/>
            <wp:effectExtent l="0" t="0" r="5080" b="0"/>
            <wp:docPr id="160752671" name="Resim 14" descr="beyaz eşya, mutfak aleti, iç mekan, mutfa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2671" name="Resim 14" descr="beyaz eşya, mutfak aleti, iç mekan, mutfak içeren bir resim&#10;&#10;Yapay zeka tarafından oluşturulmuş içerik yanlış olabili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921" b="22296"/>
                    <a:stretch>
                      <a:fillRect/>
                    </a:stretch>
                  </pic:blipFill>
                  <pic:spPr bwMode="auto">
                    <a:xfrm>
                      <a:off x="0" y="0"/>
                      <a:ext cx="1579809" cy="1217175"/>
                    </a:xfrm>
                    <a:prstGeom prst="rect">
                      <a:avLst/>
                    </a:prstGeom>
                    <a:noFill/>
                    <a:ln>
                      <a:noFill/>
                    </a:ln>
                    <a:extLst>
                      <a:ext uri="{53640926-AAD7-44D8-BBD7-CCE9431645EC}">
                        <a14:shadowObscured xmlns:a14="http://schemas.microsoft.com/office/drawing/2010/main"/>
                      </a:ext>
                    </a:extLst>
                  </pic:spPr>
                </pic:pic>
              </a:graphicData>
            </a:graphic>
          </wp:inline>
        </w:drawing>
      </w:r>
    </w:p>
    <w:p w14:paraId="5AEDCF40" w14:textId="2C8DE783" w:rsidR="00675C12" w:rsidRPr="006504CE" w:rsidRDefault="00706831" w:rsidP="007A6808">
      <w:pPr>
        <w:spacing w:line="276" w:lineRule="auto"/>
        <w:jc w:val="both"/>
        <w:rPr>
          <w:rFonts w:ascii="Times New Roman" w:hAnsi="Times New Roman" w:cs="Times New Roman"/>
        </w:rPr>
      </w:pPr>
      <w:r w:rsidRPr="006504CE">
        <w:rPr>
          <w:rFonts w:ascii="Times New Roman" w:hAnsi="Times New Roman" w:cs="Times New Roman"/>
          <w:b/>
          <w:bCs/>
        </w:rPr>
        <w:t>Adet:</w:t>
      </w:r>
      <w:r w:rsidRPr="006504CE">
        <w:rPr>
          <w:rFonts w:ascii="Times New Roman" w:hAnsi="Times New Roman" w:cs="Times New Roman"/>
        </w:rPr>
        <w:t xml:space="preserve"> </w:t>
      </w:r>
      <w:r w:rsidR="00AB3E88" w:rsidRPr="006504CE">
        <w:rPr>
          <w:rFonts w:ascii="Times New Roman" w:hAnsi="Times New Roman" w:cs="Times New Roman"/>
        </w:rPr>
        <w:t>2</w:t>
      </w:r>
    </w:p>
    <w:p w14:paraId="7BA3934E" w14:textId="3C5BBD27" w:rsidR="00706831" w:rsidRPr="006504CE" w:rsidRDefault="00706831" w:rsidP="007A6808">
      <w:pPr>
        <w:spacing w:line="276" w:lineRule="auto"/>
        <w:jc w:val="both"/>
        <w:rPr>
          <w:rFonts w:ascii="Times New Roman" w:hAnsi="Times New Roman" w:cs="Times New Roman"/>
        </w:rPr>
      </w:pPr>
      <w:r w:rsidRPr="006504CE">
        <w:rPr>
          <w:rFonts w:ascii="Times New Roman" w:hAnsi="Times New Roman" w:cs="Times New Roman"/>
          <w:b/>
          <w:bCs/>
        </w:rPr>
        <w:t>Marka-Model:</w:t>
      </w:r>
      <w:r w:rsidRPr="006504CE">
        <w:rPr>
          <w:rFonts w:ascii="Times New Roman" w:hAnsi="Times New Roman" w:cs="Times New Roman"/>
        </w:rPr>
        <w:t xml:space="preserve"> </w:t>
      </w:r>
      <w:r w:rsidR="00AB3E88" w:rsidRPr="006504CE">
        <w:rPr>
          <w:rFonts w:ascii="Times New Roman" w:hAnsi="Times New Roman" w:cs="Times New Roman"/>
        </w:rPr>
        <w:t>B</w:t>
      </w:r>
      <w:r w:rsidR="00FD48F3" w:rsidRPr="006504CE">
        <w:rPr>
          <w:rFonts w:ascii="Times New Roman" w:hAnsi="Times New Roman" w:cs="Times New Roman"/>
        </w:rPr>
        <w:t>L</w:t>
      </w:r>
      <w:r w:rsidR="00AB3E88" w:rsidRPr="006504CE">
        <w:rPr>
          <w:rFonts w:ascii="Times New Roman" w:hAnsi="Times New Roman" w:cs="Times New Roman"/>
        </w:rPr>
        <w:t xml:space="preserve">ULAB </w:t>
      </w:r>
      <w:r w:rsidR="0089221D" w:rsidRPr="006504CE">
        <w:rPr>
          <w:rFonts w:ascii="Times New Roman" w:hAnsi="Times New Roman" w:cs="Times New Roman"/>
        </w:rPr>
        <w:t xml:space="preserve">ve </w:t>
      </w:r>
      <w:r w:rsidRPr="006504CE">
        <w:rPr>
          <w:rFonts w:ascii="Times New Roman" w:hAnsi="Times New Roman" w:cs="Times New Roman"/>
        </w:rPr>
        <w:t>JSR JSWB-11T</w:t>
      </w:r>
    </w:p>
    <w:p w14:paraId="66132A7F" w14:textId="181EC2C1" w:rsidR="00EA3BCC" w:rsidRPr="006504CE" w:rsidRDefault="00841552" w:rsidP="007A6808">
      <w:pPr>
        <w:spacing w:line="276" w:lineRule="auto"/>
        <w:jc w:val="both"/>
        <w:rPr>
          <w:rFonts w:ascii="Times New Roman" w:hAnsi="Times New Roman" w:cs="Times New Roman"/>
        </w:rPr>
      </w:pPr>
      <w:r w:rsidRPr="006504CE">
        <w:rPr>
          <w:rFonts w:ascii="Times New Roman" w:hAnsi="Times New Roman" w:cs="Times New Roman"/>
        </w:rPr>
        <w:t>Su banyosu, laboratuvarlarda numunelerin kontrollü ve homojen sıcaklıkta inkübasyonu, çözündürülmesi ve hassas ısıtma işlemlerinin güvenilir şekilde gerçekleştirilmesi için kullanılır.</w:t>
      </w:r>
      <w:r w:rsidR="0075709F" w:rsidRPr="006504CE">
        <w:rPr>
          <w:rFonts w:ascii="Times New Roman" w:hAnsi="Times New Roman" w:cs="Times New Roman"/>
        </w:rPr>
        <w:t xml:space="preserve"> </w:t>
      </w:r>
      <w:r w:rsidR="00EA3BCC" w:rsidRPr="006504CE">
        <w:rPr>
          <w:rFonts w:ascii="Times New Roman" w:hAnsi="Times New Roman" w:cs="Times New Roman"/>
        </w:rPr>
        <w:t>B</w:t>
      </w:r>
      <w:r w:rsidR="00FD48F3" w:rsidRPr="006504CE">
        <w:rPr>
          <w:rFonts w:ascii="Times New Roman" w:hAnsi="Times New Roman" w:cs="Times New Roman"/>
        </w:rPr>
        <w:t>L</w:t>
      </w:r>
      <w:r w:rsidR="00EA3BCC" w:rsidRPr="006504CE">
        <w:rPr>
          <w:rFonts w:ascii="Times New Roman" w:hAnsi="Times New Roman" w:cs="Times New Roman"/>
        </w:rPr>
        <w:t xml:space="preserve">ULAB </w:t>
      </w:r>
      <w:r w:rsidR="00FD48F3" w:rsidRPr="006504CE">
        <w:rPr>
          <w:rFonts w:ascii="Times New Roman" w:hAnsi="Times New Roman" w:cs="Times New Roman"/>
        </w:rPr>
        <w:t>S</w:t>
      </w:r>
      <w:r w:rsidR="00EA3BCC" w:rsidRPr="006504CE">
        <w:rPr>
          <w:rFonts w:ascii="Times New Roman" w:hAnsi="Times New Roman" w:cs="Times New Roman"/>
        </w:rPr>
        <w:t xml:space="preserve">u </w:t>
      </w:r>
      <w:r w:rsidR="00FD48F3" w:rsidRPr="006504CE">
        <w:rPr>
          <w:rFonts w:ascii="Times New Roman" w:hAnsi="Times New Roman" w:cs="Times New Roman"/>
        </w:rPr>
        <w:t>B</w:t>
      </w:r>
      <w:r w:rsidR="00EA3BCC" w:rsidRPr="006504CE">
        <w:rPr>
          <w:rFonts w:ascii="Times New Roman" w:hAnsi="Times New Roman" w:cs="Times New Roman"/>
        </w:rPr>
        <w:t>anyosu</w:t>
      </w:r>
      <w:r w:rsidR="00FD48F3" w:rsidRPr="006504CE">
        <w:rPr>
          <w:rFonts w:ascii="Times New Roman" w:hAnsi="Times New Roman" w:cs="Times New Roman"/>
        </w:rPr>
        <w:t xml:space="preserve">: </w:t>
      </w:r>
      <w:r w:rsidR="00EA3BCC" w:rsidRPr="006504CE">
        <w:rPr>
          <w:rFonts w:ascii="Times New Roman" w:hAnsi="Times New Roman" w:cs="Times New Roman"/>
        </w:rPr>
        <w:t xml:space="preserve">en az 12 L kullanım hacmine sahip olup suyla temas eden tüm yüzeyleri paslanmaz çelikten üretilmiştir. 30 °C–90 °C arasında çalışan elektronik termostatı ve </w:t>
      </w:r>
      <w:proofErr w:type="gramStart"/>
      <w:r w:rsidR="00EA3BCC" w:rsidRPr="006504CE">
        <w:rPr>
          <w:rFonts w:ascii="Times New Roman" w:hAnsi="Times New Roman" w:cs="Times New Roman"/>
        </w:rPr>
        <w:t>0.1</w:t>
      </w:r>
      <w:proofErr w:type="gramEnd"/>
      <w:r w:rsidR="00EA3BCC" w:rsidRPr="006504CE">
        <w:rPr>
          <w:rFonts w:ascii="Times New Roman" w:hAnsi="Times New Roman" w:cs="Times New Roman"/>
        </w:rPr>
        <w:t xml:space="preserve"> °C hassasiyetli dijital sıcaklık göstergesi, stabil ve doğru sıcaklık kontrolü sağlar. Kullanım sırasında 37 °C’de hazne içi sıcaklık homojenliği ±</w:t>
      </w:r>
      <w:proofErr w:type="gramStart"/>
      <w:r w:rsidR="00EA3BCC" w:rsidRPr="006504CE">
        <w:rPr>
          <w:rFonts w:ascii="Times New Roman" w:hAnsi="Times New Roman" w:cs="Times New Roman"/>
        </w:rPr>
        <w:t>0.4</w:t>
      </w:r>
      <w:proofErr w:type="gramEnd"/>
      <w:r w:rsidR="00EA3BCC" w:rsidRPr="006504CE">
        <w:rPr>
          <w:rFonts w:ascii="Times New Roman" w:hAnsi="Times New Roman" w:cs="Times New Roman"/>
        </w:rPr>
        <w:t xml:space="preserve"> °C değerinde korunur. Cihaz; pano üzerinde toplanmış kontrol elemanları, su tahliye tertibatı, 1 dakika–</w:t>
      </w:r>
      <w:proofErr w:type="gramStart"/>
      <w:r w:rsidR="00EA3BCC" w:rsidRPr="006504CE">
        <w:rPr>
          <w:rFonts w:ascii="Times New Roman" w:hAnsi="Times New Roman" w:cs="Times New Roman"/>
        </w:rPr>
        <w:t>99.9</w:t>
      </w:r>
      <w:proofErr w:type="gramEnd"/>
      <w:r w:rsidR="00EA3BCC" w:rsidRPr="006504CE">
        <w:rPr>
          <w:rFonts w:ascii="Times New Roman" w:hAnsi="Times New Roman" w:cs="Times New Roman"/>
        </w:rPr>
        <w:t xml:space="preserve"> saat arası programlanabilir zamanlayıcı (süresiz çalışma seçeneği dahil), elektrik kesintisi sonrası güvenli bekleme fonksiyonu ve ısıtma-soğutma durumu için ikaz ışıklarıyla donatılmıştır. Dış yüzeyi elektrostatik toz boyalı paslanmaz çelik olan su banyosu, 230 V–50 </w:t>
      </w:r>
      <w:proofErr w:type="gramStart"/>
      <w:r w:rsidR="00EA3BCC" w:rsidRPr="006504CE">
        <w:rPr>
          <w:rFonts w:ascii="Times New Roman" w:hAnsi="Times New Roman" w:cs="Times New Roman"/>
        </w:rPr>
        <w:t>Hz</w:t>
      </w:r>
      <w:proofErr w:type="gramEnd"/>
      <w:r w:rsidR="00EA3BCC" w:rsidRPr="006504CE">
        <w:rPr>
          <w:rFonts w:ascii="Times New Roman" w:hAnsi="Times New Roman" w:cs="Times New Roman"/>
        </w:rPr>
        <w:t xml:space="preserve"> şebekede çalışır ve dört ayaklı sağlam gövde yapısıyla laboratuvar tezgâhlarında güvenli kullanım sunar.</w:t>
      </w:r>
    </w:p>
    <w:p w14:paraId="42007EA8" w14:textId="4D030127" w:rsidR="00297B69" w:rsidRPr="006504CE" w:rsidRDefault="0089221D" w:rsidP="007A6808">
      <w:pPr>
        <w:spacing w:line="276" w:lineRule="auto"/>
        <w:jc w:val="both"/>
        <w:rPr>
          <w:rFonts w:ascii="Times New Roman" w:hAnsi="Times New Roman" w:cs="Times New Roman"/>
        </w:rPr>
      </w:pPr>
      <w:r w:rsidRPr="006504CE">
        <w:rPr>
          <w:rFonts w:ascii="Times New Roman" w:hAnsi="Times New Roman" w:cs="Times New Roman"/>
        </w:rPr>
        <w:t>JSR JSWB-11T Su Banyosu</w:t>
      </w:r>
      <w:r w:rsidR="00FD48F3" w:rsidRPr="006504CE">
        <w:rPr>
          <w:rFonts w:ascii="Times New Roman" w:hAnsi="Times New Roman" w:cs="Times New Roman"/>
        </w:rPr>
        <w:t xml:space="preserve">: </w:t>
      </w:r>
      <w:r w:rsidR="0075709F" w:rsidRPr="006504CE">
        <w:rPr>
          <w:rFonts w:ascii="Times New Roman" w:hAnsi="Times New Roman" w:cs="Times New Roman"/>
        </w:rPr>
        <w:t xml:space="preserve">11 L hacimli masaüstü bir laboratuvar ekipmanıdır. +5 °C ile 99 °C arasında çalışan ve direkt ısıtmalı </w:t>
      </w:r>
      <w:proofErr w:type="spellStart"/>
      <w:r w:rsidR="0075709F" w:rsidRPr="006504CE">
        <w:rPr>
          <w:rFonts w:ascii="Times New Roman" w:hAnsi="Times New Roman" w:cs="Times New Roman"/>
        </w:rPr>
        <w:t>Incoloy</w:t>
      </w:r>
      <w:proofErr w:type="spellEnd"/>
      <w:r w:rsidR="0075709F" w:rsidRPr="006504CE">
        <w:rPr>
          <w:rFonts w:ascii="Times New Roman" w:hAnsi="Times New Roman" w:cs="Times New Roman"/>
        </w:rPr>
        <w:t xml:space="preserve"> ısıtıcıya sahip olan cihaz, ±</w:t>
      </w:r>
      <w:proofErr w:type="gramStart"/>
      <w:r w:rsidR="0075709F" w:rsidRPr="006504CE">
        <w:rPr>
          <w:rFonts w:ascii="Times New Roman" w:hAnsi="Times New Roman" w:cs="Times New Roman"/>
        </w:rPr>
        <w:t>0.2</w:t>
      </w:r>
      <w:proofErr w:type="gramEnd"/>
      <w:r w:rsidR="0075709F" w:rsidRPr="006504CE">
        <w:rPr>
          <w:rFonts w:ascii="Times New Roman" w:hAnsi="Times New Roman" w:cs="Times New Roman"/>
        </w:rPr>
        <w:t xml:space="preserve"> °C doğruluk ve ±</w:t>
      </w:r>
      <w:proofErr w:type="gramStart"/>
      <w:r w:rsidR="0075709F" w:rsidRPr="006504CE">
        <w:rPr>
          <w:rFonts w:ascii="Times New Roman" w:hAnsi="Times New Roman" w:cs="Times New Roman"/>
        </w:rPr>
        <w:t>0.5</w:t>
      </w:r>
      <w:proofErr w:type="gramEnd"/>
      <w:r w:rsidR="0075709F" w:rsidRPr="006504CE">
        <w:rPr>
          <w:rFonts w:ascii="Times New Roman" w:hAnsi="Times New Roman" w:cs="Times New Roman"/>
        </w:rPr>
        <w:t xml:space="preserve"> °C kararlılık sunar. PID dijital kontrol sistemiyle </w:t>
      </w:r>
      <w:proofErr w:type="gramStart"/>
      <w:r w:rsidR="0075709F" w:rsidRPr="006504CE">
        <w:rPr>
          <w:rFonts w:ascii="Times New Roman" w:hAnsi="Times New Roman" w:cs="Times New Roman"/>
        </w:rPr>
        <w:t>0.1</w:t>
      </w:r>
      <w:proofErr w:type="gramEnd"/>
      <w:r w:rsidR="0075709F" w:rsidRPr="006504CE">
        <w:rPr>
          <w:rFonts w:ascii="Times New Roman" w:hAnsi="Times New Roman" w:cs="Times New Roman"/>
        </w:rPr>
        <w:t xml:space="preserve"> °C çözünürlükte ayarlanabilir ve Pt100 sensörle sıcaklık takibi yapılır. İç haznesi kolay temizlenebilir paslanmaz çelikten, kapak düz paslanmaz çelikten olup enerji verimli ve güvenli bir yapıdadır. Zamanlayıcı, yüksek sıcaklık koruma, alarm sistemi gibi fonksiyonlarla donatılmıştır. 300×240×150 mm iç ölçüleri, 240×285×270 mm dış ölçüleri ile laboratuvar tezgâhında kullanım için uygundur. 230 V/50 </w:t>
      </w:r>
      <w:proofErr w:type="gramStart"/>
      <w:r w:rsidR="0075709F" w:rsidRPr="006504CE">
        <w:rPr>
          <w:rFonts w:ascii="Times New Roman" w:hAnsi="Times New Roman" w:cs="Times New Roman"/>
        </w:rPr>
        <w:t>Hz</w:t>
      </w:r>
      <w:proofErr w:type="gramEnd"/>
      <w:r w:rsidR="0075709F" w:rsidRPr="006504CE">
        <w:rPr>
          <w:rFonts w:ascii="Times New Roman" w:hAnsi="Times New Roman" w:cs="Times New Roman"/>
        </w:rPr>
        <w:t xml:space="preserve"> şebeke beslemesine uygun olup kontrollü ısı uygulamaları için güvenilir bir çözümdür.</w:t>
      </w:r>
    </w:p>
    <w:p w14:paraId="2947A312" w14:textId="77777777" w:rsidR="0089221D" w:rsidRPr="006504CE" w:rsidRDefault="0089221D"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89221D" w:rsidRPr="006504CE" w14:paraId="1903B4CF" w14:textId="77777777" w:rsidTr="008B0930">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C47A5EF" w14:textId="77777777" w:rsidR="0089221D" w:rsidRPr="006504CE" w:rsidRDefault="0089221D"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3B584BD" w14:textId="77777777" w:rsidR="0089221D" w:rsidRPr="006504CE" w:rsidRDefault="0089221D"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5B20202" w14:textId="77777777" w:rsidR="0089221D" w:rsidRPr="006504CE" w:rsidRDefault="0089221D"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89221D" w:rsidRPr="006504CE" w14:paraId="35218DD5" w14:textId="77777777" w:rsidTr="008B0930">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tcPr>
          <w:p w14:paraId="47823E3E" w14:textId="195E0FC5" w:rsidR="0089221D" w:rsidRPr="006504CE" w:rsidRDefault="0089221D"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Gökçe KAYA</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tcPr>
          <w:p w14:paraId="6A9AAC75" w14:textId="488FB149" w:rsidR="0089221D" w:rsidRPr="006504CE" w:rsidRDefault="0089221D"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4551</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tcPr>
          <w:p w14:paraId="4AD6FFD6" w14:textId="4B912A9D" w:rsidR="0089221D" w:rsidRPr="006504CE" w:rsidRDefault="0089221D"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17" w:history="1">
              <w:r w:rsidRPr="006504CE">
                <w:rPr>
                  <w:rStyle w:val="Kpr"/>
                  <w:rFonts w:ascii="Times New Roman" w:eastAsia="Times New Roman" w:hAnsi="Times New Roman" w:cs="Times New Roman"/>
                  <w:kern w:val="0"/>
                  <w:lang w:eastAsia="en-GB"/>
                  <w14:ligatures w14:val="none"/>
                </w:rPr>
                <w:t>gokcekaya@firat.edu.tr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r w:rsidR="0089221D" w:rsidRPr="006504CE" w14:paraId="6F8DAC95" w14:textId="77777777" w:rsidTr="008B0930">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E3C37E0" w14:textId="77777777" w:rsidR="0089221D" w:rsidRPr="006504CE" w:rsidRDefault="0089221D"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Semra TÜRKOĞLU</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7385B93" w14:textId="77777777" w:rsidR="0089221D" w:rsidRPr="006504CE" w:rsidRDefault="0089221D"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8298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81DF004" w14:textId="77777777" w:rsidR="0089221D" w:rsidRPr="006504CE" w:rsidRDefault="0089221D"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18" w:history="1">
              <w:r w:rsidRPr="006504CE">
                <w:rPr>
                  <w:rStyle w:val="Kpr"/>
                  <w:rFonts w:ascii="Times New Roman" w:eastAsia="Times New Roman" w:hAnsi="Times New Roman" w:cs="Times New Roman"/>
                  <w:kern w:val="0"/>
                  <w:lang w:eastAsia="en-GB"/>
                  <w14:ligatures w14:val="none"/>
                </w:rPr>
                <w:t>sturkoglu@firat.edu.tr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681670BD" w14:textId="77777777" w:rsidR="004066D8" w:rsidRPr="006504CE" w:rsidRDefault="004066D8" w:rsidP="007A6808">
      <w:pPr>
        <w:spacing w:line="276" w:lineRule="auto"/>
        <w:jc w:val="both"/>
        <w:rPr>
          <w:rFonts w:ascii="Times New Roman" w:hAnsi="Times New Roman" w:cs="Times New Roman"/>
        </w:rPr>
      </w:pPr>
    </w:p>
    <w:p w14:paraId="1E143B4E" w14:textId="77777777" w:rsidR="007A6808" w:rsidRPr="006504CE" w:rsidRDefault="007A6808" w:rsidP="007A6808">
      <w:pPr>
        <w:spacing w:line="276" w:lineRule="auto"/>
        <w:jc w:val="both"/>
        <w:rPr>
          <w:rFonts w:ascii="Times New Roman" w:hAnsi="Times New Roman" w:cs="Times New Roman"/>
        </w:rPr>
      </w:pPr>
    </w:p>
    <w:p w14:paraId="7993B442" w14:textId="77777777" w:rsidR="00214F39" w:rsidRPr="006504CE" w:rsidRDefault="00214F39" w:rsidP="007A6808">
      <w:pPr>
        <w:spacing w:line="276" w:lineRule="auto"/>
        <w:jc w:val="both"/>
        <w:rPr>
          <w:rFonts w:ascii="Times New Roman" w:hAnsi="Times New Roman" w:cs="Times New Roman"/>
        </w:rPr>
      </w:pPr>
    </w:p>
    <w:p w14:paraId="223BDF5D" w14:textId="77777777" w:rsidR="00214F39" w:rsidRPr="006504CE" w:rsidRDefault="00214F39" w:rsidP="007A6808">
      <w:pPr>
        <w:spacing w:line="276" w:lineRule="auto"/>
        <w:jc w:val="both"/>
        <w:rPr>
          <w:rFonts w:ascii="Times New Roman" w:hAnsi="Times New Roman" w:cs="Times New Roman"/>
        </w:rPr>
      </w:pPr>
    </w:p>
    <w:p w14:paraId="43CC08F1" w14:textId="3F991BD7" w:rsidR="0089221D" w:rsidRPr="006504CE" w:rsidRDefault="004066D8"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 xml:space="preserve">7. KÜL FIRINI </w:t>
      </w:r>
    </w:p>
    <w:p w14:paraId="239B6A98" w14:textId="68B68494" w:rsidR="00FD48F3" w:rsidRPr="00FD48F3" w:rsidRDefault="00FD48F3" w:rsidP="007A6808">
      <w:pPr>
        <w:spacing w:line="276" w:lineRule="auto"/>
        <w:jc w:val="both"/>
        <w:rPr>
          <w:rFonts w:ascii="Times New Roman" w:hAnsi="Times New Roman" w:cs="Times New Roman"/>
          <w:b/>
          <w:bCs/>
        </w:rPr>
      </w:pPr>
      <w:r w:rsidRPr="006504CE">
        <w:rPr>
          <w:rFonts w:ascii="Times New Roman" w:hAnsi="Times New Roman" w:cs="Times New Roman"/>
          <w:b/>
          <w:bCs/>
        </w:rPr>
        <w:drawing>
          <wp:inline distT="0" distB="0" distL="0" distR="0" wp14:anchorId="6E393461" wp14:editId="6DE51A4E">
            <wp:extent cx="1560419" cy="1918187"/>
            <wp:effectExtent l="0" t="0" r="1905" b="6350"/>
            <wp:docPr id="2017062528" name="Resim 5" descr="ölçek, tartı, metin, beyaz eşya,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62528" name="Resim 5" descr="ölçek, tartı, metin, beyaz eşya, iç mekan içeren bir resim&#10;&#10;Yapay zeka tarafından oluşturulmuş içerik yanlış olabili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2363" cy="1932870"/>
                    </a:xfrm>
                    <a:prstGeom prst="rect">
                      <a:avLst/>
                    </a:prstGeom>
                    <a:noFill/>
                    <a:ln>
                      <a:noFill/>
                    </a:ln>
                  </pic:spPr>
                </pic:pic>
              </a:graphicData>
            </a:graphic>
          </wp:inline>
        </w:drawing>
      </w:r>
    </w:p>
    <w:p w14:paraId="4855546C" w14:textId="40564514" w:rsidR="004066D8" w:rsidRPr="006504CE" w:rsidRDefault="004066D8" w:rsidP="007A6808">
      <w:pPr>
        <w:spacing w:line="276" w:lineRule="auto"/>
        <w:jc w:val="both"/>
        <w:rPr>
          <w:rFonts w:ascii="Times New Roman" w:hAnsi="Times New Roman" w:cs="Times New Roman"/>
          <w:b/>
          <w:bCs/>
        </w:rPr>
      </w:pPr>
      <w:r w:rsidRPr="006504CE">
        <w:rPr>
          <w:rFonts w:ascii="Times New Roman" w:hAnsi="Times New Roman" w:cs="Times New Roman"/>
          <w:b/>
          <w:bCs/>
        </w:rPr>
        <w:t>Adet:</w:t>
      </w:r>
      <w:r w:rsidR="00E21A31" w:rsidRPr="006504CE">
        <w:rPr>
          <w:rFonts w:ascii="Times New Roman" w:hAnsi="Times New Roman" w:cs="Times New Roman"/>
          <w:b/>
          <w:bCs/>
        </w:rPr>
        <w:t xml:space="preserve"> </w:t>
      </w:r>
      <w:r w:rsidR="00E21A31" w:rsidRPr="006504CE">
        <w:rPr>
          <w:rFonts w:ascii="Times New Roman" w:hAnsi="Times New Roman" w:cs="Times New Roman"/>
        </w:rPr>
        <w:t>1</w:t>
      </w:r>
    </w:p>
    <w:p w14:paraId="1D08050B" w14:textId="75D89DB8" w:rsidR="004066D8" w:rsidRPr="006504CE" w:rsidRDefault="004066D8" w:rsidP="007A6808">
      <w:pPr>
        <w:spacing w:line="276" w:lineRule="auto"/>
        <w:jc w:val="both"/>
        <w:rPr>
          <w:rFonts w:ascii="Times New Roman" w:hAnsi="Times New Roman" w:cs="Times New Roman"/>
          <w:b/>
          <w:bCs/>
        </w:rPr>
      </w:pPr>
      <w:r w:rsidRPr="006504CE">
        <w:rPr>
          <w:rFonts w:ascii="Times New Roman" w:hAnsi="Times New Roman" w:cs="Times New Roman"/>
          <w:b/>
          <w:bCs/>
        </w:rPr>
        <w:t>Marka-Model:</w:t>
      </w:r>
      <w:r w:rsidR="009A2D68" w:rsidRPr="006504CE">
        <w:rPr>
          <w:rFonts w:ascii="Times New Roman" w:hAnsi="Times New Roman" w:cs="Times New Roman"/>
          <w:b/>
          <w:bCs/>
        </w:rPr>
        <w:t xml:space="preserve"> </w:t>
      </w:r>
      <w:r w:rsidR="00765101" w:rsidRPr="006504CE">
        <w:rPr>
          <w:rFonts w:ascii="Times New Roman" w:hAnsi="Times New Roman" w:cs="Times New Roman"/>
        </w:rPr>
        <w:t>MİKROTEK</w:t>
      </w:r>
    </w:p>
    <w:p w14:paraId="761CF64F" w14:textId="2D3523B8" w:rsidR="00E21A31" w:rsidRPr="006504CE" w:rsidRDefault="00E21A31" w:rsidP="007A6808">
      <w:pPr>
        <w:spacing w:line="276" w:lineRule="auto"/>
        <w:jc w:val="both"/>
        <w:rPr>
          <w:rFonts w:ascii="Times New Roman" w:hAnsi="Times New Roman" w:cs="Times New Roman"/>
        </w:rPr>
      </w:pPr>
      <w:r w:rsidRPr="006504CE">
        <w:rPr>
          <w:rFonts w:ascii="Times New Roman" w:hAnsi="Times New Roman" w:cs="Times New Roman"/>
        </w:rPr>
        <w:t>Kül fırını, numunelerin yüksek sıcaklıkta yakılarak kül miktarının belirlenmesi ve çeşitli laboratuvar analizlerinde organik maddelerin uzaklaştırılması için kullanılır. Laboratuvar ve oda koşullarında çalışacak şekilde masaüstü tasarlanan cihaz, en az 7 L hacme sahip olup dört ayaklı sağlam bir gövde üzerinde elektrostatik boyalı çelik dış yüzeyle üretilmiştir. İç yüzeyde görünür ısıtma elemanlarına sahip olan fırın, PID kontrollü elektronik termostatı ile 1 °C hassasiyetle ayarlanabilir; sıcaklık izleme ise ±5 °C hassasiyetli dijital göstergeli elektronik termometre üzerinden yapılır. LCD ekranı sayesinde tüm ayarlar ekrandan kontrol edilebilir, cihaz ilk kullanımda tarih girilerek garanti süresini başlatır ve kontrol panelindeki tek tuşla 1100 °C’ye kadar çalışma imkânı sunar. Dört program hafızası ile kademeli (</w:t>
      </w:r>
      <w:proofErr w:type="spellStart"/>
      <w:r w:rsidRPr="006504CE">
        <w:rPr>
          <w:rFonts w:ascii="Times New Roman" w:hAnsi="Times New Roman" w:cs="Times New Roman"/>
        </w:rPr>
        <w:t>stepli</w:t>
      </w:r>
      <w:proofErr w:type="spellEnd"/>
      <w:r w:rsidRPr="006504CE">
        <w:rPr>
          <w:rFonts w:ascii="Times New Roman" w:hAnsi="Times New Roman" w:cs="Times New Roman"/>
        </w:rPr>
        <w:t xml:space="preserve">) çalışma sağlar ve istenildiğinde zaman bağımsız sabit sıcaklıkta çalıştırılabilir. Programlanan değerler çalışma anında izlenebilir, elektrik kesilmelerinde sistem otomatik durur ve program hafızada korunur. Cihaz üzerinde kalibrasyon boşluğu, ısıtma ve alarm uyarı lambaları bulunmakta olup 220 V–50 </w:t>
      </w:r>
      <w:proofErr w:type="gramStart"/>
      <w:r w:rsidRPr="006504CE">
        <w:rPr>
          <w:rFonts w:ascii="Times New Roman" w:hAnsi="Times New Roman" w:cs="Times New Roman"/>
        </w:rPr>
        <w:t>Hz</w:t>
      </w:r>
      <w:proofErr w:type="gramEnd"/>
      <w:r w:rsidRPr="006504CE">
        <w:rPr>
          <w:rFonts w:ascii="Times New Roman" w:hAnsi="Times New Roman" w:cs="Times New Roman"/>
        </w:rPr>
        <w:t xml:space="preserve"> şebeke geriliminde çalışır.</w:t>
      </w:r>
    </w:p>
    <w:p w14:paraId="73CE0126" w14:textId="77777777" w:rsidR="004066D8" w:rsidRPr="006504CE" w:rsidRDefault="004066D8"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4066D8" w:rsidRPr="006504CE" w14:paraId="1F8F7D15" w14:textId="77777777" w:rsidTr="008B0930">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10EF14C" w14:textId="77777777" w:rsidR="004066D8" w:rsidRPr="006504CE" w:rsidRDefault="004066D8"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54BD4C9" w14:textId="77777777" w:rsidR="004066D8" w:rsidRPr="006504CE" w:rsidRDefault="004066D8"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92F1D99" w14:textId="77777777" w:rsidR="004066D8" w:rsidRPr="006504CE" w:rsidRDefault="004066D8"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4066D8" w:rsidRPr="006504CE" w14:paraId="62F222FE" w14:textId="77777777" w:rsidTr="008B0930">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EBE43E7" w14:textId="77777777" w:rsidR="004066D8" w:rsidRPr="006504CE" w:rsidRDefault="004066D8"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Gökçe KAYA</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43FD460" w14:textId="77777777" w:rsidR="004066D8" w:rsidRPr="006504CE" w:rsidRDefault="004066D8"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4551</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FC35073" w14:textId="77777777" w:rsidR="004066D8" w:rsidRPr="006504CE" w:rsidRDefault="004066D8"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20" w:history="1">
              <w:r w:rsidRPr="006504CE">
                <w:rPr>
                  <w:rStyle w:val="Kpr"/>
                  <w:rFonts w:ascii="Times New Roman" w:eastAsia="Times New Roman" w:hAnsi="Times New Roman" w:cs="Times New Roman"/>
                  <w:kern w:val="0"/>
                  <w:lang w:eastAsia="en-GB"/>
                  <w14:ligatures w14:val="none"/>
                </w:rPr>
                <w:t>gokcekaya@firat.edu.tr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7E355498" w14:textId="77777777" w:rsidR="004066D8" w:rsidRPr="006504CE" w:rsidRDefault="004066D8" w:rsidP="007A6808">
      <w:pPr>
        <w:spacing w:line="276" w:lineRule="auto"/>
        <w:jc w:val="both"/>
        <w:rPr>
          <w:rFonts w:ascii="Times New Roman" w:hAnsi="Times New Roman" w:cs="Times New Roman"/>
          <w:b/>
          <w:bCs/>
        </w:rPr>
      </w:pPr>
    </w:p>
    <w:p w14:paraId="4D2A6DA0" w14:textId="77777777" w:rsidR="00066D52" w:rsidRPr="006504CE" w:rsidRDefault="00066D52" w:rsidP="007A6808">
      <w:pPr>
        <w:spacing w:line="276" w:lineRule="auto"/>
        <w:jc w:val="both"/>
        <w:rPr>
          <w:rFonts w:ascii="Times New Roman" w:hAnsi="Times New Roman" w:cs="Times New Roman"/>
          <w:b/>
          <w:bCs/>
        </w:rPr>
      </w:pPr>
    </w:p>
    <w:p w14:paraId="5FCBB0CB" w14:textId="77777777" w:rsidR="00214F39" w:rsidRPr="006504CE" w:rsidRDefault="00214F39" w:rsidP="007A6808">
      <w:pPr>
        <w:spacing w:line="276" w:lineRule="auto"/>
        <w:jc w:val="both"/>
        <w:rPr>
          <w:rFonts w:ascii="Times New Roman" w:hAnsi="Times New Roman" w:cs="Times New Roman"/>
          <w:b/>
          <w:bCs/>
        </w:rPr>
      </w:pPr>
    </w:p>
    <w:p w14:paraId="4E35CA51" w14:textId="77777777" w:rsidR="00214F39" w:rsidRPr="006504CE" w:rsidRDefault="00214F39" w:rsidP="007A6808">
      <w:pPr>
        <w:spacing w:line="276" w:lineRule="auto"/>
        <w:jc w:val="both"/>
        <w:rPr>
          <w:rFonts w:ascii="Times New Roman" w:hAnsi="Times New Roman" w:cs="Times New Roman"/>
          <w:b/>
          <w:bCs/>
        </w:rPr>
      </w:pPr>
    </w:p>
    <w:p w14:paraId="00AE5BFF" w14:textId="77777777" w:rsidR="00214F39" w:rsidRPr="006504CE" w:rsidRDefault="00214F39" w:rsidP="007A6808">
      <w:pPr>
        <w:spacing w:line="276" w:lineRule="auto"/>
        <w:jc w:val="both"/>
        <w:rPr>
          <w:rFonts w:ascii="Times New Roman" w:hAnsi="Times New Roman" w:cs="Times New Roman"/>
          <w:b/>
          <w:bCs/>
        </w:rPr>
      </w:pPr>
    </w:p>
    <w:p w14:paraId="30278450" w14:textId="77777777" w:rsidR="00214F39" w:rsidRPr="006504CE" w:rsidRDefault="00214F39" w:rsidP="007A6808">
      <w:pPr>
        <w:spacing w:line="276" w:lineRule="auto"/>
        <w:jc w:val="both"/>
        <w:rPr>
          <w:rFonts w:ascii="Times New Roman" w:hAnsi="Times New Roman" w:cs="Times New Roman"/>
          <w:b/>
          <w:bCs/>
        </w:rPr>
      </w:pPr>
    </w:p>
    <w:p w14:paraId="1AB02EE0" w14:textId="77777777" w:rsidR="00214F39" w:rsidRPr="006504CE" w:rsidRDefault="00214F39" w:rsidP="007A6808">
      <w:pPr>
        <w:spacing w:line="276" w:lineRule="auto"/>
        <w:jc w:val="both"/>
        <w:rPr>
          <w:rFonts w:ascii="Times New Roman" w:hAnsi="Times New Roman" w:cs="Times New Roman"/>
          <w:b/>
          <w:bCs/>
        </w:rPr>
      </w:pPr>
    </w:p>
    <w:p w14:paraId="786BE210" w14:textId="7B6D497D" w:rsidR="004066D8" w:rsidRPr="006504CE" w:rsidRDefault="00066D52"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8. AZOT PROTEİN TAYİN CİHAZI</w:t>
      </w:r>
    </w:p>
    <w:p w14:paraId="5533C986" w14:textId="0339DCFB" w:rsidR="00FD48F3" w:rsidRPr="00FD48F3" w:rsidRDefault="00FD48F3" w:rsidP="007A6808">
      <w:pPr>
        <w:spacing w:line="276" w:lineRule="auto"/>
        <w:jc w:val="both"/>
        <w:rPr>
          <w:rFonts w:ascii="Times New Roman" w:hAnsi="Times New Roman" w:cs="Times New Roman"/>
          <w:b/>
          <w:bCs/>
        </w:rPr>
      </w:pPr>
      <w:r w:rsidRPr="006504CE">
        <w:rPr>
          <w:rFonts w:ascii="Times New Roman" w:hAnsi="Times New Roman" w:cs="Times New Roman"/>
          <w:b/>
          <w:bCs/>
        </w:rPr>
        <w:drawing>
          <wp:inline distT="0" distB="0" distL="0" distR="0" wp14:anchorId="4FC50A95" wp14:editId="4AE5D339">
            <wp:extent cx="1417490" cy="1980767"/>
            <wp:effectExtent l="0" t="0" r="0" b="635"/>
            <wp:docPr id="1697512634" name="Resim 7" descr="iç mekan, beyaz eşya, telefon, makin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12634" name="Resim 7" descr="iç mekan, beyaz eşya, telefon, makine içeren bir resim&#10;&#10;Yapay zeka tarafından oluşturulmuş içerik yanlış olabili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240" cy="1995789"/>
                    </a:xfrm>
                    <a:prstGeom prst="rect">
                      <a:avLst/>
                    </a:prstGeom>
                    <a:noFill/>
                    <a:ln>
                      <a:noFill/>
                    </a:ln>
                  </pic:spPr>
                </pic:pic>
              </a:graphicData>
            </a:graphic>
          </wp:inline>
        </w:drawing>
      </w:r>
    </w:p>
    <w:p w14:paraId="6890CAF9" w14:textId="77777777" w:rsidR="00066D52" w:rsidRPr="006504CE" w:rsidRDefault="00066D52" w:rsidP="007A6808">
      <w:pPr>
        <w:spacing w:line="276" w:lineRule="auto"/>
        <w:jc w:val="both"/>
        <w:rPr>
          <w:rFonts w:ascii="Times New Roman" w:hAnsi="Times New Roman" w:cs="Times New Roman"/>
          <w:b/>
          <w:bCs/>
        </w:rPr>
      </w:pPr>
      <w:r w:rsidRPr="006504CE">
        <w:rPr>
          <w:rFonts w:ascii="Times New Roman" w:hAnsi="Times New Roman" w:cs="Times New Roman"/>
          <w:b/>
          <w:bCs/>
        </w:rPr>
        <w:t xml:space="preserve">Adet: </w:t>
      </w:r>
      <w:r w:rsidRPr="006504CE">
        <w:rPr>
          <w:rFonts w:ascii="Times New Roman" w:hAnsi="Times New Roman" w:cs="Times New Roman"/>
        </w:rPr>
        <w:t>1</w:t>
      </w:r>
    </w:p>
    <w:p w14:paraId="15C78FAC" w14:textId="3D78FC24" w:rsidR="00066D52" w:rsidRPr="006504CE" w:rsidRDefault="00066D52" w:rsidP="007A6808">
      <w:pPr>
        <w:spacing w:line="276" w:lineRule="auto"/>
        <w:jc w:val="both"/>
        <w:rPr>
          <w:rFonts w:ascii="Times New Roman" w:hAnsi="Times New Roman" w:cs="Times New Roman"/>
          <w:b/>
          <w:bCs/>
        </w:rPr>
      </w:pPr>
      <w:r w:rsidRPr="006504CE">
        <w:rPr>
          <w:rFonts w:ascii="Times New Roman" w:hAnsi="Times New Roman" w:cs="Times New Roman"/>
          <w:b/>
          <w:bCs/>
        </w:rPr>
        <w:t>Marka-Model:</w:t>
      </w:r>
      <w:r w:rsidR="00645D1B" w:rsidRPr="006504CE">
        <w:rPr>
          <w:rFonts w:ascii="Times New Roman" w:hAnsi="Times New Roman" w:cs="Times New Roman"/>
          <w:b/>
          <w:bCs/>
        </w:rPr>
        <w:t xml:space="preserve"> </w:t>
      </w:r>
      <w:proofErr w:type="spellStart"/>
      <w:r w:rsidR="0008525C" w:rsidRPr="006504CE">
        <w:rPr>
          <w:rFonts w:ascii="Times New Roman" w:hAnsi="Times New Roman" w:cs="Times New Roman"/>
        </w:rPr>
        <w:t>Hanon</w:t>
      </w:r>
      <w:proofErr w:type="spellEnd"/>
      <w:r w:rsidR="0008525C" w:rsidRPr="006504CE">
        <w:rPr>
          <w:rFonts w:ascii="Times New Roman" w:hAnsi="Times New Roman" w:cs="Times New Roman"/>
        </w:rPr>
        <w:t xml:space="preserve"> (K9840)</w:t>
      </w:r>
    </w:p>
    <w:p w14:paraId="000967D2" w14:textId="04FFEAFB" w:rsidR="00645D1B" w:rsidRPr="006504CE" w:rsidRDefault="00645D1B" w:rsidP="007A6808">
      <w:pPr>
        <w:spacing w:line="276" w:lineRule="auto"/>
        <w:jc w:val="both"/>
        <w:rPr>
          <w:rFonts w:ascii="Times New Roman" w:hAnsi="Times New Roman" w:cs="Times New Roman"/>
        </w:rPr>
      </w:pPr>
      <w:r w:rsidRPr="006504CE">
        <w:rPr>
          <w:rFonts w:ascii="Times New Roman" w:hAnsi="Times New Roman" w:cs="Times New Roman"/>
        </w:rPr>
        <w:t xml:space="preserve">Azot-Protein Tayin Cihazı, gıda, su, yem, gübre ve benzeri numunelerde </w:t>
      </w:r>
      <w:proofErr w:type="spellStart"/>
      <w:r w:rsidRPr="006504CE">
        <w:rPr>
          <w:rFonts w:ascii="Times New Roman" w:hAnsi="Times New Roman" w:cs="Times New Roman"/>
        </w:rPr>
        <w:t>Kjeldahl</w:t>
      </w:r>
      <w:proofErr w:type="spellEnd"/>
      <w:r w:rsidRPr="006504CE">
        <w:rPr>
          <w:rFonts w:ascii="Times New Roman" w:hAnsi="Times New Roman" w:cs="Times New Roman"/>
        </w:rPr>
        <w:t xml:space="preserve"> prensibiyle azot ve protein miktarının hızlı ve güvenilir şekilde belirlenmesi için kullanılır. Dokunmatik kumanda paneli sayesinde distilasyon süresi, kullanılacak sodyum hidroksit miktarı ve dilüsyon suyu hacmi doğrudan ekrandan girilebilir; cihaz distilasyon bitimine kısa süre kala uyarı verir ve işlem sonunda sesli alarm ile kullanıcıyı bilgilendirir. Tam otomatik buhar jeneratörü, su seviye sensörleri, basınç kontrol sistemi ve otomatik su tamamlama fonksiyonu ile güvenli ve kesintisiz çalışma sağlar. Kapak açık uyarısı, kimyasal tankı eksilme alarmı ve kullanıcı tarafından seçilebilir kontrol parametreleri ile güvenlik artırılmıştır. 0.1–280 mg N aralığında distilasyon yapabilen cihaz, 4–8 dakika örnek başına distilasyon süresi ve %100 ±0.5 geri kazanım oranı sunar. Distilasyon odası ile distilat toplama bölmesi birbirinden ayrılmış olup, ABS plastik gövde korozyona dayanıklıdır. Dahili hesaplama modülü sayesinde kullanıcı değerleri girildiğinde sonuçlar otomatik olarak azot ve protein cinsinden ekranda görüntülenebilir.</w:t>
      </w:r>
    </w:p>
    <w:p w14:paraId="7B61CB4A" w14:textId="77777777" w:rsidR="0008525C" w:rsidRPr="006504CE" w:rsidRDefault="0008525C"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08525C" w:rsidRPr="006504CE" w14:paraId="7548D1E8" w14:textId="77777777" w:rsidTr="008B0930">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1C0C3A6" w14:textId="77777777" w:rsidR="0008525C" w:rsidRPr="006504CE" w:rsidRDefault="0008525C"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B1EBB8F" w14:textId="77777777" w:rsidR="0008525C" w:rsidRPr="006504CE" w:rsidRDefault="0008525C"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50E00FE" w14:textId="77777777" w:rsidR="0008525C" w:rsidRPr="006504CE" w:rsidRDefault="0008525C"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08525C" w:rsidRPr="006504CE" w14:paraId="5283C914" w14:textId="77777777" w:rsidTr="008B0930">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5A9B5FC" w14:textId="77777777" w:rsidR="0008525C" w:rsidRPr="006504CE" w:rsidRDefault="0008525C"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Gökçe KAYA</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AB72C08" w14:textId="77777777" w:rsidR="0008525C" w:rsidRPr="006504CE" w:rsidRDefault="0008525C"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4551</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021248B" w14:textId="77777777" w:rsidR="0008525C" w:rsidRPr="006504CE" w:rsidRDefault="0008525C"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22" w:history="1">
              <w:r w:rsidRPr="006504CE">
                <w:rPr>
                  <w:rStyle w:val="Kpr"/>
                  <w:rFonts w:ascii="Times New Roman" w:eastAsia="Times New Roman" w:hAnsi="Times New Roman" w:cs="Times New Roman"/>
                  <w:kern w:val="0"/>
                  <w:lang w:eastAsia="en-GB"/>
                  <w14:ligatures w14:val="none"/>
                </w:rPr>
                <w:t>gokcekaya@firat.edu.tr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10EB2B57" w14:textId="77777777" w:rsidR="00B61B40" w:rsidRPr="006504CE" w:rsidRDefault="00B61B40" w:rsidP="007A6808">
      <w:pPr>
        <w:spacing w:line="276" w:lineRule="auto"/>
        <w:jc w:val="both"/>
        <w:rPr>
          <w:rFonts w:ascii="Times New Roman" w:hAnsi="Times New Roman" w:cs="Times New Roman"/>
          <w:b/>
          <w:bCs/>
        </w:rPr>
      </w:pPr>
    </w:p>
    <w:p w14:paraId="35971E3E" w14:textId="77777777" w:rsidR="00214F39" w:rsidRPr="006504CE" w:rsidRDefault="00214F39" w:rsidP="007A6808">
      <w:pPr>
        <w:spacing w:line="276" w:lineRule="auto"/>
        <w:jc w:val="both"/>
        <w:rPr>
          <w:rFonts w:ascii="Times New Roman" w:hAnsi="Times New Roman" w:cs="Times New Roman"/>
          <w:b/>
          <w:bCs/>
        </w:rPr>
      </w:pPr>
    </w:p>
    <w:p w14:paraId="3FFFFDD7" w14:textId="77777777" w:rsidR="00214F39" w:rsidRPr="006504CE" w:rsidRDefault="00214F39" w:rsidP="007A6808">
      <w:pPr>
        <w:spacing w:line="276" w:lineRule="auto"/>
        <w:jc w:val="both"/>
        <w:rPr>
          <w:rFonts w:ascii="Times New Roman" w:hAnsi="Times New Roman" w:cs="Times New Roman"/>
          <w:b/>
          <w:bCs/>
        </w:rPr>
      </w:pPr>
    </w:p>
    <w:p w14:paraId="2B4D3985" w14:textId="77777777" w:rsidR="00214F39" w:rsidRPr="006504CE" w:rsidRDefault="00214F39" w:rsidP="007A6808">
      <w:pPr>
        <w:spacing w:line="276" w:lineRule="auto"/>
        <w:jc w:val="both"/>
        <w:rPr>
          <w:rFonts w:ascii="Times New Roman" w:hAnsi="Times New Roman" w:cs="Times New Roman"/>
          <w:b/>
          <w:bCs/>
        </w:rPr>
      </w:pPr>
    </w:p>
    <w:p w14:paraId="587FD175" w14:textId="77777777" w:rsidR="00214F39" w:rsidRPr="006504CE" w:rsidRDefault="00214F39" w:rsidP="007A6808">
      <w:pPr>
        <w:spacing w:line="276" w:lineRule="auto"/>
        <w:jc w:val="both"/>
        <w:rPr>
          <w:rFonts w:ascii="Times New Roman" w:hAnsi="Times New Roman" w:cs="Times New Roman"/>
          <w:b/>
          <w:bCs/>
        </w:rPr>
      </w:pPr>
    </w:p>
    <w:p w14:paraId="4476A52E" w14:textId="77777777" w:rsidR="00214F39" w:rsidRPr="006504CE" w:rsidRDefault="00214F39" w:rsidP="007A6808">
      <w:pPr>
        <w:spacing w:line="276" w:lineRule="auto"/>
        <w:jc w:val="both"/>
        <w:rPr>
          <w:rFonts w:ascii="Times New Roman" w:hAnsi="Times New Roman" w:cs="Times New Roman"/>
          <w:b/>
          <w:bCs/>
        </w:rPr>
      </w:pPr>
    </w:p>
    <w:p w14:paraId="56834886" w14:textId="77777777" w:rsidR="000E3574" w:rsidRPr="006504CE" w:rsidRDefault="000E3574" w:rsidP="007A6808">
      <w:pPr>
        <w:spacing w:line="276" w:lineRule="auto"/>
        <w:jc w:val="both"/>
        <w:rPr>
          <w:rFonts w:ascii="Times New Roman" w:hAnsi="Times New Roman" w:cs="Times New Roman"/>
          <w:b/>
          <w:bCs/>
        </w:rPr>
      </w:pPr>
    </w:p>
    <w:p w14:paraId="0020109D" w14:textId="7AE41E5B" w:rsidR="00D50930" w:rsidRPr="006504CE" w:rsidRDefault="00FD48F3"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9. AZOT</w:t>
      </w:r>
      <w:r w:rsidR="007A6808" w:rsidRPr="006504CE">
        <w:rPr>
          <w:rFonts w:ascii="Times New Roman" w:hAnsi="Times New Roman" w:cs="Times New Roman"/>
          <w:b/>
          <w:bCs/>
        </w:rPr>
        <w:t xml:space="preserve"> </w:t>
      </w:r>
      <w:r w:rsidRPr="006504CE">
        <w:rPr>
          <w:rFonts w:ascii="Times New Roman" w:hAnsi="Times New Roman" w:cs="Times New Roman"/>
          <w:b/>
          <w:bCs/>
        </w:rPr>
        <w:t>PROTEİN YAKMA ÜNİTESİ</w:t>
      </w:r>
    </w:p>
    <w:p w14:paraId="0880AFB7" w14:textId="323DD5BC" w:rsidR="00FD48F3" w:rsidRPr="00FD48F3" w:rsidRDefault="00FD48F3" w:rsidP="007A6808">
      <w:pPr>
        <w:spacing w:line="276" w:lineRule="auto"/>
        <w:jc w:val="both"/>
        <w:rPr>
          <w:rFonts w:ascii="Times New Roman" w:hAnsi="Times New Roman" w:cs="Times New Roman"/>
          <w:b/>
          <w:bCs/>
        </w:rPr>
      </w:pPr>
      <w:r w:rsidRPr="006504CE">
        <w:rPr>
          <w:rFonts w:ascii="Times New Roman" w:hAnsi="Times New Roman" w:cs="Times New Roman"/>
          <w:b/>
          <w:bCs/>
        </w:rPr>
        <w:drawing>
          <wp:inline distT="0" distB="0" distL="0" distR="0" wp14:anchorId="588F3212" wp14:editId="69B33A40">
            <wp:extent cx="1420889" cy="2120684"/>
            <wp:effectExtent l="0" t="0" r="8255" b="0"/>
            <wp:docPr id="928653589" name="Resim 9" descr="iç mekan, beyaz eşya, mutfak aleti, duva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53589" name="Resim 9" descr="iç mekan, beyaz eşya, mutfak aleti, duvar içeren bir resim&#10;&#10;Yapay zeka tarafından oluşturulmuş içerik yanlış olabili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0889" cy="2120684"/>
                    </a:xfrm>
                    <a:prstGeom prst="rect">
                      <a:avLst/>
                    </a:prstGeom>
                    <a:noFill/>
                    <a:ln>
                      <a:noFill/>
                    </a:ln>
                  </pic:spPr>
                </pic:pic>
              </a:graphicData>
            </a:graphic>
          </wp:inline>
        </w:drawing>
      </w:r>
    </w:p>
    <w:p w14:paraId="5F33BA1C" w14:textId="77777777" w:rsidR="00FD48F3" w:rsidRPr="006504CE" w:rsidRDefault="00FD48F3" w:rsidP="007A6808">
      <w:pPr>
        <w:spacing w:line="276" w:lineRule="auto"/>
        <w:jc w:val="both"/>
        <w:rPr>
          <w:rFonts w:ascii="Times New Roman" w:hAnsi="Times New Roman" w:cs="Times New Roman"/>
          <w:b/>
          <w:bCs/>
        </w:rPr>
      </w:pPr>
      <w:r w:rsidRPr="006504CE">
        <w:rPr>
          <w:rFonts w:ascii="Times New Roman" w:hAnsi="Times New Roman" w:cs="Times New Roman"/>
          <w:b/>
          <w:bCs/>
        </w:rPr>
        <w:t xml:space="preserve">Adet: </w:t>
      </w:r>
      <w:r w:rsidRPr="006504CE">
        <w:rPr>
          <w:rFonts w:ascii="Times New Roman" w:hAnsi="Times New Roman" w:cs="Times New Roman"/>
        </w:rPr>
        <w:t>1</w:t>
      </w:r>
    </w:p>
    <w:p w14:paraId="4B24D607" w14:textId="4B3FCF39" w:rsidR="00FD48F3" w:rsidRPr="006504CE" w:rsidRDefault="00FD48F3" w:rsidP="007A6808">
      <w:pPr>
        <w:spacing w:line="276" w:lineRule="auto"/>
        <w:jc w:val="both"/>
        <w:rPr>
          <w:rFonts w:ascii="Times New Roman" w:hAnsi="Times New Roman" w:cs="Times New Roman"/>
          <w:b/>
          <w:bCs/>
        </w:rPr>
      </w:pPr>
      <w:r w:rsidRPr="006504CE">
        <w:rPr>
          <w:rFonts w:ascii="Times New Roman" w:hAnsi="Times New Roman" w:cs="Times New Roman"/>
          <w:b/>
          <w:bCs/>
        </w:rPr>
        <w:t xml:space="preserve">Marka-Model: </w:t>
      </w:r>
      <w:r w:rsidRPr="006504CE">
        <w:rPr>
          <w:rFonts w:ascii="Times New Roman" w:hAnsi="Times New Roman" w:cs="Times New Roman"/>
        </w:rPr>
        <w:t>BLULAB</w:t>
      </w:r>
    </w:p>
    <w:p w14:paraId="2D5D53D7" w14:textId="77777777" w:rsidR="00FD48F3" w:rsidRPr="006504CE" w:rsidRDefault="00FD48F3" w:rsidP="007A6808">
      <w:pPr>
        <w:spacing w:line="276" w:lineRule="auto"/>
        <w:jc w:val="both"/>
        <w:rPr>
          <w:rFonts w:ascii="Times New Roman" w:hAnsi="Times New Roman" w:cs="Times New Roman"/>
        </w:rPr>
      </w:pPr>
      <w:r w:rsidRPr="006504CE">
        <w:rPr>
          <w:rFonts w:ascii="Times New Roman" w:hAnsi="Times New Roman" w:cs="Times New Roman"/>
        </w:rPr>
        <w:t xml:space="preserve">Yakma ünitesi, cihaz ile uyumlu dijital kontrollü bir ön yakma sistemi olup 8 hazneli tasarımı ve en az 300 </w:t>
      </w:r>
      <w:proofErr w:type="spellStart"/>
      <w:r w:rsidRPr="006504CE">
        <w:rPr>
          <w:rFonts w:ascii="Times New Roman" w:hAnsi="Times New Roman" w:cs="Times New Roman"/>
        </w:rPr>
        <w:t>mL</w:t>
      </w:r>
      <w:proofErr w:type="spellEnd"/>
      <w:r w:rsidRPr="006504CE">
        <w:rPr>
          <w:rFonts w:ascii="Times New Roman" w:hAnsi="Times New Roman" w:cs="Times New Roman"/>
        </w:rPr>
        <w:t xml:space="preserve"> hacimli tüpleri ile verilir. Ortam sıcaklığından 500 °C'ye kadar çalışan sistem, </w:t>
      </w:r>
      <w:proofErr w:type="spellStart"/>
      <w:r w:rsidRPr="006504CE">
        <w:rPr>
          <w:rFonts w:ascii="Times New Roman" w:hAnsi="Times New Roman" w:cs="Times New Roman"/>
        </w:rPr>
        <w:t>infrared</w:t>
      </w:r>
      <w:proofErr w:type="spellEnd"/>
      <w:r w:rsidRPr="006504CE">
        <w:rPr>
          <w:rFonts w:ascii="Times New Roman" w:hAnsi="Times New Roman" w:cs="Times New Roman"/>
        </w:rPr>
        <w:t xml:space="preserve"> ışımayla ısıtan </w:t>
      </w:r>
      <w:proofErr w:type="spellStart"/>
      <w:r w:rsidRPr="006504CE">
        <w:rPr>
          <w:rFonts w:ascii="Times New Roman" w:hAnsi="Times New Roman" w:cs="Times New Roman"/>
        </w:rPr>
        <w:t>quartz</w:t>
      </w:r>
      <w:proofErr w:type="spellEnd"/>
      <w:r w:rsidRPr="006504CE">
        <w:rPr>
          <w:rFonts w:ascii="Times New Roman" w:hAnsi="Times New Roman" w:cs="Times New Roman"/>
        </w:rPr>
        <w:t xml:space="preserve"> ısıtıcı modülü sayesinde 25 dakika içinde homojen yakma sağlar. Ünitenin güvenli çalışması için egzoz sistemiyle birlikte sunulur ve CE sertifikasına sahiptir.</w:t>
      </w:r>
    </w:p>
    <w:p w14:paraId="7066375E" w14:textId="77777777" w:rsidR="00FD48F3" w:rsidRPr="006504CE" w:rsidRDefault="00FD48F3"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FD48F3" w:rsidRPr="006504CE" w14:paraId="2F06E969" w14:textId="77777777" w:rsidTr="00AB60F2">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C67104E" w14:textId="77777777" w:rsidR="00FD48F3" w:rsidRPr="006504CE" w:rsidRDefault="00FD48F3"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8E93D41" w14:textId="77777777" w:rsidR="00FD48F3" w:rsidRPr="006504CE" w:rsidRDefault="00FD48F3"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6DFB3F0" w14:textId="77777777" w:rsidR="00FD48F3" w:rsidRPr="006504CE" w:rsidRDefault="00FD48F3"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FD48F3" w:rsidRPr="006504CE" w14:paraId="73F8AB04" w14:textId="77777777" w:rsidTr="00AB60F2">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7353836" w14:textId="77777777" w:rsidR="00FD48F3" w:rsidRPr="006504CE" w:rsidRDefault="00FD48F3"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Gökçe KAYA</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FBA4C02" w14:textId="77777777" w:rsidR="00FD48F3" w:rsidRPr="006504CE" w:rsidRDefault="00FD48F3"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4551</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9029AC7" w14:textId="77777777" w:rsidR="00FD48F3" w:rsidRPr="006504CE" w:rsidRDefault="00FD48F3"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24" w:history="1">
              <w:r w:rsidRPr="006504CE">
                <w:rPr>
                  <w:rStyle w:val="Kpr"/>
                  <w:rFonts w:ascii="Times New Roman" w:eastAsia="Times New Roman" w:hAnsi="Times New Roman" w:cs="Times New Roman"/>
                  <w:kern w:val="0"/>
                  <w:lang w:eastAsia="en-GB"/>
                  <w14:ligatures w14:val="none"/>
                </w:rPr>
                <w:t>gokcekaya@firat.edu.tr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25C5B9DB" w14:textId="77777777" w:rsidR="00FD48F3" w:rsidRPr="006504CE" w:rsidRDefault="00FD48F3" w:rsidP="007A6808">
      <w:pPr>
        <w:spacing w:line="276" w:lineRule="auto"/>
        <w:jc w:val="both"/>
        <w:rPr>
          <w:rFonts w:ascii="Times New Roman" w:hAnsi="Times New Roman" w:cs="Times New Roman"/>
          <w:b/>
          <w:bCs/>
        </w:rPr>
      </w:pPr>
    </w:p>
    <w:p w14:paraId="2A0A7546" w14:textId="77777777" w:rsidR="00214F39" w:rsidRPr="006504CE" w:rsidRDefault="00214F39" w:rsidP="007A6808">
      <w:pPr>
        <w:spacing w:line="276" w:lineRule="auto"/>
        <w:jc w:val="both"/>
        <w:rPr>
          <w:rFonts w:ascii="Times New Roman" w:hAnsi="Times New Roman" w:cs="Times New Roman"/>
          <w:b/>
          <w:bCs/>
        </w:rPr>
      </w:pPr>
    </w:p>
    <w:p w14:paraId="1B1EF460" w14:textId="77777777" w:rsidR="004E4184" w:rsidRPr="006504CE" w:rsidRDefault="004E4184" w:rsidP="007A6808">
      <w:pPr>
        <w:spacing w:line="276" w:lineRule="auto"/>
        <w:jc w:val="both"/>
        <w:rPr>
          <w:rFonts w:ascii="Times New Roman" w:hAnsi="Times New Roman" w:cs="Times New Roman"/>
          <w:b/>
          <w:bCs/>
        </w:rPr>
      </w:pPr>
    </w:p>
    <w:p w14:paraId="2F21CCC4" w14:textId="77777777" w:rsidR="004E4184" w:rsidRPr="006504CE" w:rsidRDefault="004E4184" w:rsidP="007A6808">
      <w:pPr>
        <w:spacing w:line="276" w:lineRule="auto"/>
        <w:jc w:val="both"/>
        <w:rPr>
          <w:rFonts w:ascii="Times New Roman" w:hAnsi="Times New Roman" w:cs="Times New Roman"/>
          <w:b/>
          <w:bCs/>
        </w:rPr>
      </w:pPr>
    </w:p>
    <w:p w14:paraId="67BB3042" w14:textId="77777777" w:rsidR="004E4184" w:rsidRPr="006504CE" w:rsidRDefault="004E4184" w:rsidP="007A6808">
      <w:pPr>
        <w:spacing w:line="276" w:lineRule="auto"/>
        <w:jc w:val="both"/>
        <w:rPr>
          <w:rFonts w:ascii="Times New Roman" w:hAnsi="Times New Roman" w:cs="Times New Roman"/>
          <w:b/>
          <w:bCs/>
        </w:rPr>
      </w:pPr>
    </w:p>
    <w:p w14:paraId="4CADD9FF" w14:textId="77777777" w:rsidR="004E4184" w:rsidRPr="006504CE" w:rsidRDefault="004E4184" w:rsidP="007A6808">
      <w:pPr>
        <w:spacing w:line="276" w:lineRule="auto"/>
        <w:jc w:val="both"/>
        <w:rPr>
          <w:rFonts w:ascii="Times New Roman" w:hAnsi="Times New Roman" w:cs="Times New Roman"/>
          <w:b/>
          <w:bCs/>
        </w:rPr>
      </w:pPr>
    </w:p>
    <w:p w14:paraId="03D4C11C" w14:textId="77777777" w:rsidR="004E4184" w:rsidRPr="006504CE" w:rsidRDefault="004E4184" w:rsidP="007A6808">
      <w:pPr>
        <w:spacing w:line="276" w:lineRule="auto"/>
        <w:jc w:val="both"/>
        <w:rPr>
          <w:rFonts w:ascii="Times New Roman" w:hAnsi="Times New Roman" w:cs="Times New Roman"/>
          <w:b/>
          <w:bCs/>
        </w:rPr>
      </w:pPr>
    </w:p>
    <w:p w14:paraId="07DD7450" w14:textId="77777777" w:rsidR="004E4184" w:rsidRPr="006504CE" w:rsidRDefault="004E4184" w:rsidP="007A6808">
      <w:pPr>
        <w:spacing w:line="276" w:lineRule="auto"/>
        <w:jc w:val="both"/>
        <w:rPr>
          <w:rFonts w:ascii="Times New Roman" w:hAnsi="Times New Roman" w:cs="Times New Roman"/>
          <w:b/>
          <w:bCs/>
        </w:rPr>
      </w:pPr>
    </w:p>
    <w:p w14:paraId="56A34DF3" w14:textId="77777777" w:rsidR="004E4184" w:rsidRPr="006504CE" w:rsidRDefault="004E4184" w:rsidP="007A6808">
      <w:pPr>
        <w:spacing w:line="276" w:lineRule="auto"/>
        <w:jc w:val="both"/>
        <w:rPr>
          <w:rFonts w:ascii="Times New Roman" w:hAnsi="Times New Roman" w:cs="Times New Roman"/>
          <w:b/>
          <w:bCs/>
        </w:rPr>
      </w:pPr>
    </w:p>
    <w:p w14:paraId="542B2490" w14:textId="77777777" w:rsidR="004E4184" w:rsidRPr="006504CE" w:rsidRDefault="004E4184" w:rsidP="007A6808">
      <w:pPr>
        <w:spacing w:line="276" w:lineRule="auto"/>
        <w:jc w:val="both"/>
        <w:rPr>
          <w:rFonts w:ascii="Times New Roman" w:hAnsi="Times New Roman" w:cs="Times New Roman"/>
          <w:b/>
          <w:bCs/>
        </w:rPr>
      </w:pPr>
    </w:p>
    <w:p w14:paraId="5F0B3BF3" w14:textId="77777777" w:rsidR="004E4184" w:rsidRPr="006504CE" w:rsidRDefault="004E4184" w:rsidP="007A6808">
      <w:pPr>
        <w:spacing w:line="276" w:lineRule="auto"/>
        <w:jc w:val="both"/>
        <w:rPr>
          <w:rFonts w:ascii="Times New Roman" w:hAnsi="Times New Roman" w:cs="Times New Roman"/>
          <w:b/>
          <w:bCs/>
        </w:rPr>
      </w:pPr>
    </w:p>
    <w:p w14:paraId="3DF05ABB" w14:textId="77777777" w:rsidR="004E4184" w:rsidRPr="006504CE" w:rsidRDefault="004E4184" w:rsidP="007A6808">
      <w:pPr>
        <w:spacing w:line="276" w:lineRule="auto"/>
        <w:jc w:val="both"/>
        <w:rPr>
          <w:rFonts w:ascii="Times New Roman" w:hAnsi="Times New Roman" w:cs="Times New Roman"/>
          <w:b/>
          <w:bCs/>
        </w:rPr>
      </w:pPr>
    </w:p>
    <w:p w14:paraId="57041A27" w14:textId="4D07C3D3" w:rsidR="00C34411" w:rsidRPr="006504CE" w:rsidRDefault="00FD48F3"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10</w:t>
      </w:r>
      <w:r w:rsidR="00C34411" w:rsidRPr="006504CE">
        <w:rPr>
          <w:rFonts w:ascii="Times New Roman" w:hAnsi="Times New Roman" w:cs="Times New Roman"/>
          <w:b/>
          <w:bCs/>
        </w:rPr>
        <w:t xml:space="preserve">. POLARİMETRE </w:t>
      </w:r>
    </w:p>
    <w:p w14:paraId="03C3B425" w14:textId="7E4A2009" w:rsidR="009251DB" w:rsidRPr="006504CE" w:rsidRDefault="009251DB" w:rsidP="007A6808">
      <w:pPr>
        <w:spacing w:line="276" w:lineRule="auto"/>
        <w:jc w:val="both"/>
        <w:rPr>
          <w:rFonts w:ascii="Times New Roman" w:hAnsi="Times New Roman" w:cs="Times New Roman"/>
          <w:b/>
          <w:bCs/>
        </w:rPr>
      </w:pPr>
      <w:r w:rsidRPr="006504CE">
        <w:rPr>
          <w:rFonts w:ascii="Times New Roman" w:hAnsi="Times New Roman" w:cs="Times New Roman"/>
          <w:b/>
          <w:bCs/>
          <w:noProof/>
        </w:rPr>
        <w:drawing>
          <wp:inline distT="0" distB="0" distL="0" distR="0" wp14:anchorId="79D5379E" wp14:editId="1F2F03D8">
            <wp:extent cx="1724454" cy="2100239"/>
            <wp:effectExtent l="2540" t="0" r="0" b="0"/>
            <wp:docPr id="111736283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729" t="14129" r="1262"/>
                    <a:stretch>
                      <a:fillRect/>
                    </a:stretch>
                  </pic:blipFill>
                  <pic:spPr bwMode="auto">
                    <a:xfrm rot="16200000">
                      <a:off x="0" y="0"/>
                      <a:ext cx="1724454" cy="2100239"/>
                    </a:xfrm>
                    <a:prstGeom prst="rect">
                      <a:avLst/>
                    </a:prstGeom>
                    <a:noFill/>
                    <a:ln>
                      <a:noFill/>
                    </a:ln>
                    <a:extLst>
                      <a:ext uri="{53640926-AAD7-44D8-BBD7-CCE9431645EC}">
                        <a14:shadowObscured xmlns:a14="http://schemas.microsoft.com/office/drawing/2010/main"/>
                      </a:ext>
                    </a:extLst>
                  </pic:spPr>
                </pic:pic>
              </a:graphicData>
            </a:graphic>
          </wp:inline>
        </w:drawing>
      </w:r>
    </w:p>
    <w:p w14:paraId="1E00B634" w14:textId="77777777" w:rsidR="00C34411" w:rsidRPr="006504CE" w:rsidRDefault="00C34411" w:rsidP="007A6808">
      <w:pPr>
        <w:spacing w:line="276" w:lineRule="auto"/>
        <w:jc w:val="both"/>
        <w:rPr>
          <w:rFonts w:ascii="Times New Roman" w:hAnsi="Times New Roman" w:cs="Times New Roman"/>
          <w:b/>
          <w:bCs/>
        </w:rPr>
      </w:pPr>
      <w:r w:rsidRPr="006504CE">
        <w:rPr>
          <w:rFonts w:ascii="Times New Roman" w:hAnsi="Times New Roman" w:cs="Times New Roman"/>
          <w:b/>
          <w:bCs/>
        </w:rPr>
        <w:t xml:space="preserve">Adet: </w:t>
      </w:r>
      <w:r w:rsidRPr="006504CE">
        <w:rPr>
          <w:rFonts w:ascii="Times New Roman" w:hAnsi="Times New Roman" w:cs="Times New Roman"/>
        </w:rPr>
        <w:t>1</w:t>
      </w:r>
    </w:p>
    <w:p w14:paraId="1C5ABCAA" w14:textId="111C8AB3" w:rsidR="00C34411" w:rsidRPr="006504CE" w:rsidRDefault="00C34411" w:rsidP="007A6808">
      <w:pPr>
        <w:spacing w:line="276" w:lineRule="auto"/>
        <w:jc w:val="both"/>
        <w:rPr>
          <w:rFonts w:ascii="Times New Roman" w:hAnsi="Times New Roman" w:cs="Times New Roman"/>
          <w:b/>
          <w:bCs/>
        </w:rPr>
      </w:pPr>
      <w:r w:rsidRPr="006504CE">
        <w:rPr>
          <w:rFonts w:ascii="Times New Roman" w:hAnsi="Times New Roman" w:cs="Times New Roman"/>
          <w:b/>
          <w:bCs/>
        </w:rPr>
        <w:t xml:space="preserve">Marka-Model: </w:t>
      </w:r>
      <w:r w:rsidR="009A2D68" w:rsidRPr="006504CE">
        <w:rPr>
          <w:rFonts w:ascii="Times New Roman" w:hAnsi="Times New Roman" w:cs="Times New Roman"/>
        </w:rPr>
        <w:t>Lab312</w:t>
      </w:r>
    </w:p>
    <w:p w14:paraId="2E935C61" w14:textId="77777777" w:rsidR="007F5782" w:rsidRPr="006504CE" w:rsidRDefault="007F5782" w:rsidP="007A6808">
      <w:pPr>
        <w:spacing w:line="276" w:lineRule="auto"/>
        <w:jc w:val="both"/>
        <w:rPr>
          <w:rFonts w:ascii="Times New Roman" w:hAnsi="Times New Roman" w:cs="Times New Roman"/>
        </w:rPr>
      </w:pPr>
      <w:r w:rsidRPr="006504CE">
        <w:rPr>
          <w:rFonts w:ascii="Times New Roman" w:hAnsi="Times New Roman" w:cs="Times New Roman"/>
        </w:rPr>
        <w:t xml:space="preserve">Polarimetre, optik olarak aktif maddelerin optik rotasyonlarını ölçmek için kullanılan masaüstü bir laboratuvar cihazıdır ve çözeltideki </w:t>
      </w:r>
      <w:proofErr w:type="spellStart"/>
      <w:r w:rsidRPr="006504CE">
        <w:rPr>
          <w:rFonts w:ascii="Times New Roman" w:hAnsi="Times New Roman" w:cs="Times New Roman"/>
        </w:rPr>
        <w:t>kiral</w:t>
      </w:r>
      <w:proofErr w:type="spellEnd"/>
      <w:r w:rsidRPr="006504CE">
        <w:rPr>
          <w:rFonts w:ascii="Times New Roman" w:hAnsi="Times New Roman" w:cs="Times New Roman"/>
        </w:rPr>
        <w:t xml:space="preserve"> bileşiklerin özgül dönüş derecesini hassas biçimde belirlemek amacıyla tercih edilir. Cihaz −180° ile +180° arasında ölçüm yapabilmekte, en az 0.05° hassasiyet ve en az 1° ölçek çözünürlüğü sunmaktadır. 589 nm dalga boyunda çalışan sistem, dahili sodyum lambası ve 3× büyüteçli okuma mekanizması ile net ve doğru ölçüm sağlar. Ölçüm yuvası, örnek tüpü ve sızdırmazlık elemanları cihazla birlikte verilir; toplam ağırlığı 5 kg’ı geçmeyen kompakt yapısı sayesinde laboratuvar tezgâhında kolay kullanım imkânı sunar. </w:t>
      </w:r>
    </w:p>
    <w:p w14:paraId="0510C0D5" w14:textId="2615D4D9" w:rsidR="00C34411" w:rsidRPr="006504CE" w:rsidRDefault="00C34411"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C34411" w:rsidRPr="006504CE" w14:paraId="400704D8" w14:textId="77777777" w:rsidTr="008B0930">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EC26179" w14:textId="77777777" w:rsidR="00C34411" w:rsidRPr="006504CE" w:rsidRDefault="00C34411"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22264B5" w14:textId="77777777" w:rsidR="00C34411" w:rsidRPr="006504CE" w:rsidRDefault="00C34411"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C7E3012" w14:textId="77777777" w:rsidR="00C34411" w:rsidRPr="006504CE" w:rsidRDefault="00C34411"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C34411" w:rsidRPr="006504CE" w14:paraId="77327195" w14:textId="77777777" w:rsidTr="008B0930">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851B84B" w14:textId="77777777" w:rsidR="00C34411" w:rsidRPr="006504CE" w:rsidRDefault="00C34411"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Gökçe KAYA</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2180FAE" w14:textId="77777777" w:rsidR="00C34411" w:rsidRPr="006504CE" w:rsidRDefault="00C34411"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4551</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01E5869" w14:textId="77777777" w:rsidR="00C34411" w:rsidRPr="006504CE" w:rsidRDefault="00C34411"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26" w:history="1">
              <w:r w:rsidRPr="006504CE">
                <w:rPr>
                  <w:rStyle w:val="Kpr"/>
                  <w:rFonts w:ascii="Times New Roman" w:eastAsia="Times New Roman" w:hAnsi="Times New Roman" w:cs="Times New Roman"/>
                  <w:kern w:val="0"/>
                  <w:lang w:eastAsia="en-GB"/>
                  <w14:ligatures w14:val="none"/>
                </w:rPr>
                <w:t>gokcekaya@firat.edu.tr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3283DE42" w14:textId="77777777" w:rsidR="00C952D0" w:rsidRPr="006504CE" w:rsidRDefault="00C952D0" w:rsidP="007A6808">
      <w:pPr>
        <w:spacing w:line="276" w:lineRule="auto"/>
        <w:jc w:val="both"/>
        <w:rPr>
          <w:rFonts w:ascii="Times New Roman" w:hAnsi="Times New Roman" w:cs="Times New Roman"/>
          <w:b/>
          <w:bCs/>
        </w:rPr>
      </w:pPr>
    </w:p>
    <w:p w14:paraId="74970E41" w14:textId="77777777" w:rsidR="007A6808" w:rsidRPr="006504CE" w:rsidRDefault="007A6808" w:rsidP="007A6808">
      <w:pPr>
        <w:spacing w:line="276" w:lineRule="auto"/>
        <w:jc w:val="both"/>
        <w:rPr>
          <w:rFonts w:ascii="Times New Roman" w:hAnsi="Times New Roman" w:cs="Times New Roman"/>
          <w:b/>
          <w:bCs/>
        </w:rPr>
      </w:pPr>
    </w:p>
    <w:p w14:paraId="44770867" w14:textId="77777777" w:rsidR="004E4184" w:rsidRPr="006504CE" w:rsidRDefault="004E4184" w:rsidP="007A6808">
      <w:pPr>
        <w:spacing w:line="276" w:lineRule="auto"/>
        <w:jc w:val="both"/>
        <w:rPr>
          <w:rFonts w:ascii="Times New Roman" w:hAnsi="Times New Roman" w:cs="Times New Roman"/>
          <w:b/>
          <w:bCs/>
        </w:rPr>
      </w:pPr>
    </w:p>
    <w:p w14:paraId="427F17EA" w14:textId="77777777" w:rsidR="004E4184" w:rsidRPr="006504CE" w:rsidRDefault="004E4184" w:rsidP="007A6808">
      <w:pPr>
        <w:spacing w:line="276" w:lineRule="auto"/>
        <w:jc w:val="both"/>
        <w:rPr>
          <w:rFonts w:ascii="Times New Roman" w:hAnsi="Times New Roman" w:cs="Times New Roman"/>
          <w:b/>
          <w:bCs/>
        </w:rPr>
      </w:pPr>
    </w:p>
    <w:p w14:paraId="4B7FC2B8" w14:textId="77777777" w:rsidR="004E4184" w:rsidRPr="006504CE" w:rsidRDefault="004E4184" w:rsidP="007A6808">
      <w:pPr>
        <w:spacing w:line="276" w:lineRule="auto"/>
        <w:jc w:val="both"/>
        <w:rPr>
          <w:rFonts w:ascii="Times New Roman" w:hAnsi="Times New Roman" w:cs="Times New Roman"/>
          <w:b/>
          <w:bCs/>
        </w:rPr>
      </w:pPr>
    </w:p>
    <w:p w14:paraId="507BB857" w14:textId="77777777" w:rsidR="004E4184" w:rsidRPr="006504CE" w:rsidRDefault="004E4184" w:rsidP="007A6808">
      <w:pPr>
        <w:spacing w:line="276" w:lineRule="auto"/>
        <w:jc w:val="both"/>
        <w:rPr>
          <w:rFonts w:ascii="Times New Roman" w:hAnsi="Times New Roman" w:cs="Times New Roman"/>
          <w:b/>
          <w:bCs/>
        </w:rPr>
      </w:pPr>
    </w:p>
    <w:p w14:paraId="1C918650" w14:textId="77777777" w:rsidR="004E4184" w:rsidRPr="006504CE" w:rsidRDefault="004E4184" w:rsidP="007A6808">
      <w:pPr>
        <w:spacing w:line="276" w:lineRule="auto"/>
        <w:jc w:val="both"/>
        <w:rPr>
          <w:rFonts w:ascii="Times New Roman" w:hAnsi="Times New Roman" w:cs="Times New Roman"/>
          <w:b/>
          <w:bCs/>
        </w:rPr>
      </w:pPr>
    </w:p>
    <w:p w14:paraId="74BD2D90" w14:textId="77777777" w:rsidR="004E4184" w:rsidRPr="006504CE" w:rsidRDefault="004E4184" w:rsidP="007A6808">
      <w:pPr>
        <w:spacing w:line="276" w:lineRule="auto"/>
        <w:jc w:val="both"/>
        <w:rPr>
          <w:rFonts w:ascii="Times New Roman" w:hAnsi="Times New Roman" w:cs="Times New Roman"/>
          <w:b/>
          <w:bCs/>
        </w:rPr>
      </w:pPr>
    </w:p>
    <w:p w14:paraId="7B281833" w14:textId="77777777" w:rsidR="004E4184" w:rsidRPr="006504CE" w:rsidRDefault="004E4184" w:rsidP="007A6808">
      <w:pPr>
        <w:spacing w:line="276" w:lineRule="auto"/>
        <w:jc w:val="both"/>
        <w:rPr>
          <w:rFonts w:ascii="Times New Roman" w:hAnsi="Times New Roman" w:cs="Times New Roman"/>
          <w:b/>
          <w:bCs/>
        </w:rPr>
      </w:pPr>
    </w:p>
    <w:p w14:paraId="380D8E44" w14:textId="77777777" w:rsidR="004E4184" w:rsidRPr="006504CE" w:rsidRDefault="004E4184" w:rsidP="007A6808">
      <w:pPr>
        <w:spacing w:line="276" w:lineRule="auto"/>
        <w:jc w:val="both"/>
        <w:rPr>
          <w:rFonts w:ascii="Times New Roman" w:hAnsi="Times New Roman" w:cs="Times New Roman"/>
          <w:b/>
          <w:bCs/>
        </w:rPr>
      </w:pPr>
    </w:p>
    <w:p w14:paraId="55FAD4B5" w14:textId="77777777" w:rsidR="004E4184" w:rsidRPr="006504CE" w:rsidRDefault="004E4184" w:rsidP="007A6808">
      <w:pPr>
        <w:spacing w:line="276" w:lineRule="auto"/>
        <w:jc w:val="both"/>
        <w:rPr>
          <w:rFonts w:ascii="Times New Roman" w:hAnsi="Times New Roman" w:cs="Times New Roman"/>
          <w:b/>
          <w:bCs/>
        </w:rPr>
      </w:pPr>
    </w:p>
    <w:p w14:paraId="1FBCF9A0" w14:textId="7B17AAA7" w:rsidR="0092571C" w:rsidRPr="006504CE" w:rsidRDefault="007F5782"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1</w:t>
      </w:r>
      <w:r w:rsidR="00FD48F3" w:rsidRPr="006504CE">
        <w:rPr>
          <w:rFonts w:ascii="Times New Roman" w:hAnsi="Times New Roman" w:cs="Times New Roman"/>
          <w:b/>
          <w:bCs/>
        </w:rPr>
        <w:t>1</w:t>
      </w:r>
      <w:r w:rsidRPr="006504CE">
        <w:rPr>
          <w:rFonts w:ascii="Times New Roman" w:hAnsi="Times New Roman" w:cs="Times New Roman"/>
          <w:b/>
          <w:bCs/>
        </w:rPr>
        <w:t xml:space="preserve">. </w:t>
      </w:r>
      <w:r w:rsidR="00C952D0" w:rsidRPr="006504CE">
        <w:rPr>
          <w:rFonts w:ascii="Times New Roman" w:hAnsi="Times New Roman" w:cs="Times New Roman"/>
          <w:b/>
          <w:bCs/>
        </w:rPr>
        <w:t>REFRAKTOMETRE</w:t>
      </w:r>
    </w:p>
    <w:p w14:paraId="411582A6" w14:textId="3A97CAD1" w:rsidR="009D69A3" w:rsidRPr="006504CE" w:rsidRDefault="009D69A3" w:rsidP="007A6808">
      <w:pPr>
        <w:spacing w:line="276" w:lineRule="auto"/>
        <w:jc w:val="both"/>
        <w:rPr>
          <w:rFonts w:ascii="Times New Roman" w:hAnsi="Times New Roman" w:cs="Times New Roman"/>
          <w:b/>
          <w:bCs/>
        </w:rPr>
      </w:pPr>
      <w:r w:rsidRPr="006504CE">
        <w:rPr>
          <w:rFonts w:ascii="Times New Roman" w:hAnsi="Times New Roman" w:cs="Times New Roman"/>
          <w:b/>
          <w:bCs/>
          <w:noProof/>
        </w:rPr>
        <w:drawing>
          <wp:inline distT="0" distB="0" distL="0" distR="0" wp14:anchorId="0101E75D" wp14:editId="571C331C">
            <wp:extent cx="2478923" cy="1525007"/>
            <wp:effectExtent l="0" t="0" r="0" b="0"/>
            <wp:docPr id="380470766" name="Resim 18" descr="metin, alet, bıça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70766" name="Resim 18" descr="metin, alet, bıçak içeren bir resim&#10;&#10;Yapay zeka tarafından oluşturulmuş içerik yanlış olabili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7683" cy="1530396"/>
                    </a:xfrm>
                    <a:prstGeom prst="rect">
                      <a:avLst/>
                    </a:prstGeom>
                    <a:noFill/>
                    <a:ln>
                      <a:noFill/>
                    </a:ln>
                  </pic:spPr>
                </pic:pic>
              </a:graphicData>
            </a:graphic>
          </wp:inline>
        </w:drawing>
      </w:r>
    </w:p>
    <w:p w14:paraId="078D214A" w14:textId="77777777" w:rsidR="00C952D0" w:rsidRPr="006504CE" w:rsidRDefault="00C952D0" w:rsidP="007A6808">
      <w:pPr>
        <w:spacing w:line="276" w:lineRule="auto"/>
        <w:jc w:val="both"/>
        <w:rPr>
          <w:rFonts w:ascii="Times New Roman" w:hAnsi="Times New Roman" w:cs="Times New Roman"/>
          <w:b/>
          <w:bCs/>
        </w:rPr>
      </w:pPr>
      <w:r w:rsidRPr="006504CE">
        <w:rPr>
          <w:rFonts w:ascii="Times New Roman" w:hAnsi="Times New Roman" w:cs="Times New Roman"/>
          <w:b/>
          <w:bCs/>
        </w:rPr>
        <w:t xml:space="preserve">Adet: </w:t>
      </w:r>
      <w:r w:rsidRPr="006504CE">
        <w:rPr>
          <w:rFonts w:ascii="Times New Roman" w:hAnsi="Times New Roman" w:cs="Times New Roman"/>
        </w:rPr>
        <w:t>1</w:t>
      </w:r>
    </w:p>
    <w:p w14:paraId="4C42CE1A" w14:textId="5758A203" w:rsidR="00C952D0" w:rsidRPr="006504CE" w:rsidRDefault="00C952D0" w:rsidP="007A6808">
      <w:pPr>
        <w:spacing w:line="276" w:lineRule="auto"/>
        <w:jc w:val="both"/>
        <w:rPr>
          <w:rFonts w:ascii="Times New Roman" w:hAnsi="Times New Roman" w:cs="Times New Roman"/>
          <w:b/>
          <w:bCs/>
        </w:rPr>
      </w:pPr>
      <w:r w:rsidRPr="006504CE">
        <w:rPr>
          <w:rFonts w:ascii="Times New Roman" w:hAnsi="Times New Roman" w:cs="Times New Roman"/>
          <w:b/>
          <w:bCs/>
        </w:rPr>
        <w:t xml:space="preserve">Marka-Model: </w:t>
      </w:r>
      <w:r w:rsidR="00F979A1" w:rsidRPr="006504CE">
        <w:rPr>
          <w:rFonts w:ascii="Times New Roman" w:hAnsi="Times New Roman" w:cs="Times New Roman"/>
        </w:rPr>
        <w:t>ATAGO</w:t>
      </w:r>
    </w:p>
    <w:p w14:paraId="6CBAB07C" w14:textId="77777777" w:rsidR="00EA4D1B" w:rsidRPr="006504CE" w:rsidRDefault="00C2697E" w:rsidP="007A6808">
      <w:pPr>
        <w:spacing w:line="276" w:lineRule="auto"/>
        <w:jc w:val="both"/>
        <w:rPr>
          <w:rFonts w:ascii="Times New Roman" w:hAnsi="Times New Roman" w:cs="Times New Roman"/>
        </w:rPr>
      </w:pPr>
      <w:r w:rsidRPr="006504CE">
        <w:rPr>
          <w:rFonts w:ascii="Times New Roman" w:hAnsi="Times New Roman" w:cs="Times New Roman"/>
        </w:rPr>
        <w:t xml:space="preserve">Refraktometre, sıvı örneklerin kırılma indisi ve </w:t>
      </w:r>
      <w:proofErr w:type="spellStart"/>
      <w:r w:rsidRPr="006504CE">
        <w:rPr>
          <w:rFonts w:ascii="Times New Roman" w:hAnsi="Times New Roman" w:cs="Times New Roman"/>
        </w:rPr>
        <w:t>Brix</w:t>
      </w:r>
      <w:proofErr w:type="spellEnd"/>
      <w:r w:rsidRPr="006504CE">
        <w:rPr>
          <w:rFonts w:ascii="Times New Roman" w:hAnsi="Times New Roman" w:cs="Times New Roman"/>
        </w:rPr>
        <w:t xml:space="preserve"> değerinin hızlı ve hassas şekilde belirlenmesi için kullanılan masaüstü bir laboratuvar cihazıdır. Alüminyum döküm gövdesi ile dayanıklı bir yapıya sahip olan cihaz, parlak ve yüksek kontrastlı ölçüm skalası sayesinde sınır kesim noktalarının net görülmesini sağlar. Numunenin prizma üzerine otomatik olarak dağılması ölçüm doğruluğunu artırırken, prizma üzerindeki gün ışığı plakası optimum aydınlatma koşulu sunar. </w:t>
      </w:r>
      <w:proofErr w:type="spellStart"/>
      <w:r w:rsidRPr="006504CE">
        <w:rPr>
          <w:rFonts w:ascii="Times New Roman" w:hAnsi="Times New Roman" w:cs="Times New Roman"/>
        </w:rPr>
        <w:t>Brix</w:t>
      </w:r>
      <w:proofErr w:type="spellEnd"/>
      <w:r w:rsidRPr="006504CE">
        <w:rPr>
          <w:rFonts w:ascii="Times New Roman" w:hAnsi="Times New Roman" w:cs="Times New Roman"/>
        </w:rPr>
        <w:t xml:space="preserve"> </w:t>
      </w:r>
      <w:proofErr w:type="gramStart"/>
      <w:r w:rsidRPr="006504CE">
        <w:rPr>
          <w:rFonts w:ascii="Times New Roman" w:hAnsi="Times New Roman" w:cs="Times New Roman"/>
        </w:rPr>
        <w:t>%0.0</w:t>
      </w:r>
      <w:proofErr w:type="gramEnd"/>
      <w:r w:rsidRPr="006504CE">
        <w:rPr>
          <w:rFonts w:ascii="Times New Roman" w:hAnsi="Times New Roman" w:cs="Times New Roman"/>
        </w:rPr>
        <w:t xml:space="preserve">–90.0 aralığında ölçüm yapabilen refraktometrenin minimum skala çözünürlüğü </w:t>
      </w:r>
      <w:proofErr w:type="gramStart"/>
      <w:r w:rsidRPr="006504CE">
        <w:rPr>
          <w:rFonts w:ascii="Times New Roman" w:hAnsi="Times New Roman" w:cs="Times New Roman"/>
        </w:rPr>
        <w:t>%1.0</w:t>
      </w:r>
      <w:proofErr w:type="gramEnd"/>
      <w:r w:rsidRPr="006504CE">
        <w:rPr>
          <w:rFonts w:ascii="Times New Roman" w:hAnsi="Times New Roman" w:cs="Times New Roman"/>
        </w:rPr>
        <w:t xml:space="preserve">’dır ve cihaz saf su ile kolayca kalibre edilebilir. Sıcaklık kompanzasyonu, farklı ortam koşullarında dahi doğru sonuç alınmasını destekler. 3.2 × 3.4 × </w:t>
      </w:r>
      <w:proofErr w:type="gramStart"/>
      <w:r w:rsidRPr="006504CE">
        <w:rPr>
          <w:rFonts w:ascii="Times New Roman" w:hAnsi="Times New Roman" w:cs="Times New Roman"/>
        </w:rPr>
        <w:t>16.8</w:t>
      </w:r>
      <w:proofErr w:type="gramEnd"/>
      <w:r w:rsidRPr="006504CE">
        <w:rPr>
          <w:rFonts w:ascii="Times New Roman" w:hAnsi="Times New Roman" w:cs="Times New Roman"/>
        </w:rPr>
        <w:t xml:space="preserve"> cm boyutları ve yalnızca 130 g ağırlığıyla kompakt ve taşınabilir bir yapı suna</w:t>
      </w:r>
      <w:r w:rsidR="00EA4D1B" w:rsidRPr="006504CE">
        <w:rPr>
          <w:rFonts w:ascii="Times New Roman" w:hAnsi="Times New Roman" w:cs="Times New Roman"/>
        </w:rPr>
        <w:t>r.</w:t>
      </w:r>
    </w:p>
    <w:p w14:paraId="51D73A44" w14:textId="4FB4F8D4" w:rsidR="00C952D0" w:rsidRPr="006504CE" w:rsidRDefault="00C952D0"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C952D0" w:rsidRPr="006504CE" w14:paraId="086ACE23" w14:textId="77777777" w:rsidTr="008B0930">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8E332A5" w14:textId="77777777" w:rsidR="00C952D0" w:rsidRPr="006504CE" w:rsidRDefault="00C952D0"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F1ACC04" w14:textId="77777777" w:rsidR="00C952D0" w:rsidRPr="006504CE" w:rsidRDefault="00C952D0"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2119AC1" w14:textId="77777777" w:rsidR="00C952D0" w:rsidRPr="006504CE" w:rsidRDefault="00C952D0"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C952D0" w:rsidRPr="006504CE" w14:paraId="71F0AE1F" w14:textId="77777777" w:rsidTr="008B0930">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472B709" w14:textId="77777777" w:rsidR="00C952D0" w:rsidRPr="006504CE" w:rsidRDefault="00C952D0"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Gökçe KAYA</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FE48F17" w14:textId="77777777" w:rsidR="00C952D0" w:rsidRPr="006504CE" w:rsidRDefault="00C952D0"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4551</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E522F63" w14:textId="77777777" w:rsidR="00C952D0" w:rsidRPr="006504CE" w:rsidRDefault="00C952D0"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28" w:history="1">
              <w:r w:rsidRPr="006504CE">
                <w:rPr>
                  <w:rStyle w:val="Kpr"/>
                  <w:rFonts w:ascii="Times New Roman" w:eastAsia="Times New Roman" w:hAnsi="Times New Roman" w:cs="Times New Roman"/>
                  <w:kern w:val="0"/>
                  <w:lang w:eastAsia="en-GB"/>
                  <w14:ligatures w14:val="none"/>
                </w:rPr>
                <w:t>gokcekaya@firat.edu.tr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68D69418" w14:textId="77777777" w:rsidR="00D16DBD" w:rsidRPr="006504CE" w:rsidRDefault="00D16DBD" w:rsidP="007A6808">
      <w:pPr>
        <w:spacing w:line="276" w:lineRule="auto"/>
        <w:jc w:val="both"/>
        <w:rPr>
          <w:rFonts w:ascii="Times New Roman" w:hAnsi="Times New Roman" w:cs="Times New Roman"/>
          <w:b/>
          <w:bCs/>
        </w:rPr>
      </w:pPr>
    </w:p>
    <w:p w14:paraId="46E2218F" w14:textId="77777777" w:rsidR="004E4184" w:rsidRPr="006504CE" w:rsidRDefault="004E4184" w:rsidP="007A6808">
      <w:pPr>
        <w:spacing w:line="276" w:lineRule="auto"/>
        <w:jc w:val="both"/>
        <w:rPr>
          <w:rFonts w:ascii="Times New Roman" w:hAnsi="Times New Roman" w:cs="Times New Roman"/>
          <w:b/>
          <w:bCs/>
        </w:rPr>
      </w:pPr>
    </w:p>
    <w:p w14:paraId="46D54243" w14:textId="77777777" w:rsidR="004E4184" w:rsidRPr="006504CE" w:rsidRDefault="004E4184" w:rsidP="007A6808">
      <w:pPr>
        <w:spacing w:line="276" w:lineRule="auto"/>
        <w:jc w:val="both"/>
        <w:rPr>
          <w:rFonts w:ascii="Times New Roman" w:hAnsi="Times New Roman" w:cs="Times New Roman"/>
          <w:b/>
          <w:bCs/>
        </w:rPr>
      </w:pPr>
    </w:p>
    <w:p w14:paraId="239B7114" w14:textId="77777777" w:rsidR="004E4184" w:rsidRPr="006504CE" w:rsidRDefault="004E4184" w:rsidP="007A6808">
      <w:pPr>
        <w:spacing w:line="276" w:lineRule="auto"/>
        <w:jc w:val="both"/>
        <w:rPr>
          <w:rFonts w:ascii="Times New Roman" w:hAnsi="Times New Roman" w:cs="Times New Roman"/>
          <w:b/>
          <w:bCs/>
        </w:rPr>
      </w:pPr>
    </w:p>
    <w:p w14:paraId="4BCA21CC" w14:textId="77777777" w:rsidR="004E4184" w:rsidRPr="006504CE" w:rsidRDefault="004E4184" w:rsidP="007A6808">
      <w:pPr>
        <w:spacing w:line="276" w:lineRule="auto"/>
        <w:jc w:val="both"/>
        <w:rPr>
          <w:rFonts w:ascii="Times New Roman" w:hAnsi="Times New Roman" w:cs="Times New Roman"/>
          <w:b/>
          <w:bCs/>
        </w:rPr>
      </w:pPr>
    </w:p>
    <w:p w14:paraId="47853CF7" w14:textId="77777777" w:rsidR="004E4184" w:rsidRPr="006504CE" w:rsidRDefault="004E4184" w:rsidP="007A6808">
      <w:pPr>
        <w:spacing w:line="276" w:lineRule="auto"/>
        <w:jc w:val="both"/>
        <w:rPr>
          <w:rFonts w:ascii="Times New Roman" w:hAnsi="Times New Roman" w:cs="Times New Roman"/>
          <w:b/>
          <w:bCs/>
        </w:rPr>
      </w:pPr>
    </w:p>
    <w:p w14:paraId="2D0A0B4C" w14:textId="77777777" w:rsidR="004E4184" w:rsidRPr="006504CE" w:rsidRDefault="004E4184" w:rsidP="007A6808">
      <w:pPr>
        <w:spacing w:line="276" w:lineRule="auto"/>
        <w:jc w:val="both"/>
        <w:rPr>
          <w:rFonts w:ascii="Times New Roman" w:hAnsi="Times New Roman" w:cs="Times New Roman"/>
          <w:b/>
          <w:bCs/>
        </w:rPr>
      </w:pPr>
    </w:p>
    <w:p w14:paraId="061EAEEC" w14:textId="77777777" w:rsidR="004E4184" w:rsidRPr="006504CE" w:rsidRDefault="004E4184" w:rsidP="007A6808">
      <w:pPr>
        <w:spacing w:line="276" w:lineRule="auto"/>
        <w:jc w:val="both"/>
        <w:rPr>
          <w:rFonts w:ascii="Times New Roman" w:hAnsi="Times New Roman" w:cs="Times New Roman"/>
          <w:b/>
          <w:bCs/>
        </w:rPr>
      </w:pPr>
    </w:p>
    <w:p w14:paraId="6395402F" w14:textId="77777777" w:rsidR="004E4184" w:rsidRPr="006504CE" w:rsidRDefault="004E4184" w:rsidP="007A6808">
      <w:pPr>
        <w:spacing w:line="276" w:lineRule="auto"/>
        <w:jc w:val="both"/>
        <w:rPr>
          <w:rFonts w:ascii="Times New Roman" w:hAnsi="Times New Roman" w:cs="Times New Roman"/>
          <w:b/>
          <w:bCs/>
        </w:rPr>
      </w:pPr>
    </w:p>
    <w:p w14:paraId="0AB2FD01" w14:textId="77777777" w:rsidR="004E4184" w:rsidRPr="006504CE" w:rsidRDefault="004E4184" w:rsidP="007A6808">
      <w:pPr>
        <w:spacing w:line="276" w:lineRule="auto"/>
        <w:jc w:val="both"/>
        <w:rPr>
          <w:rFonts w:ascii="Times New Roman" w:hAnsi="Times New Roman" w:cs="Times New Roman"/>
          <w:b/>
          <w:bCs/>
        </w:rPr>
      </w:pPr>
    </w:p>
    <w:p w14:paraId="25D27E9B" w14:textId="77777777" w:rsidR="004E4184" w:rsidRPr="006504CE" w:rsidRDefault="004E4184" w:rsidP="007A6808">
      <w:pPr>
        <w:spacing w:line="276" w:lineRule="auto"/>
        <w:jc w:val="both"/>
        <w:rPr>
          <w:rFonts w:ascii="Times New Roman" w:hAnsi="Times New Roman" w:cs="Times New Roman"/>
          <w:b/>
          <w:bCs/>
        </w:rPr>
      </w:pPr>
    </w:p>
    <w:p w14:paraId="2471A532" w14:textId="0FA0C5D7" w:rsidR="00EA4D1B" w:rsidRPr="006504CE" w:rsidRDefault="00EA4D1B"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1</w:t>
      </w:r>
      <w:r w:rsidR="00FD48F3" w:rsidRPr="006504CE">
        <w:rPr>
          <w:rFonts w:ascii="Times New Roman" w:hAnsi="Times New Roman" w:cs="Times New Roman"/>
          <w:b/>
          <w:bCs/>
        </w:rPr>
        <w:t>2</w:t>
      </w:r>
      <w:r w:rsidRPr="006504CE">
        <w:rPr>
          <w:rFonts w:ascii="Times New Roman" w:hAnsi="Times New Roman" w:cs="Times New Roman"/>
          <w:b/>
          <w:bCs/>
        </w:rPr>
        <w:t xml:space="preserve">. </w:t>
      </w:r>
      <w:r w:rsidR="00D16DBD" w:rsidRPr="006504CE">
        <w:rPr>
          <w:rFonts w:ascii="Times New Roman" w:hAnsi="Times New Roman" w:cs="Times New Roman"/>
          <w:b/>
          <w:bCs/>
        </w:rPr>
        <w:t>DİJİTAL PH METRE</w:t>
      </w:r>
    </w:p>
    <w:p w14:paraId="31FC74EC" w14:textId="558696DE" w:rsidR="00D16DBD" w:rsidRPr="006504CE" w:rsidRDefault="00D16DBD" w:rsidP="007A6808">
      <w:pPr>
        <w:spacing w:line="276" w:lineRule="auto"/>
        <w:jc w:val="both"/>
        <w:rPr>
          <w:rFonts w:ascii="Times New Roman" w:hAnsi="Times New Roman" w:cs="Times New Roman"/>
          <w:b/>
          <w:bCs/>
        </w:rPr>
      </w:pPr>
      <w:r w:rsidRPr="006504CE">
        <w:rPr>
          <w:rFonts w:ascii="Times New Roman" w:hAnsi="Times New Roman" w:cs="Times New Roman"/>
          <w:b/>
          <w:bCs/>
          <w:noProof/>
        </w:rPr>
        <w:drawing>
          <wp:inline distT="0" distB="0" distL="0" distR="0" wp14:anchorId="2C436EC0" wp14:editId="5CE300D6">
            <wp:extent cx="2221143" cy="1743075"/>
            <wp:effectExtent l="0" t="0" r="8255" b="0"/>
            <wp:docPr id="1728258881" name="Resim 20" descr="metin, kablo, elektronik donanım, alet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58881" name="Resim 20" descr="metin, kablo, elektronik donanım, alet içeren bir resim&#10;&#10;Yapay zeka tarafından oluşturulmuş içerik yanlış olabili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4627"/>
                    <a:stretch>
                      <a:fillRect/>
                    </a:stretch>
                  </pic:blipFill>
                  <pic:spPr bwMode="auto">
                    <a:xfrm>
                      <a:off x="0" y="0"/>
                      <a:ext cx="2246734" cy="1763158"/>
                    </a:xfrm>
                    <a:prstGeom prst="rect">
                      <a:avLst/>
                    </a:prstGeom>
                    <a:noFill/>
                    <a:ln>
                      <a:noFill/>
                    </a:ln>
                    <a:extLst>
                      <a:ext uri="{53640926-AAD7-44D8-BBD7-CCE9431645EC}">
                        <a14:shadowObscured xmlns:a14="http://schemas.microsoft.com/office/drawing/2010/main"/>
                      </a:ext>
                    </a:extLst>
                  </pic:spPr>
                </pic:pic>
              </a:graphicData>
            </a:graphic>
          </wp:inline>
        </w:drawing>
      </w:r>
    </w:p>
    <w:p w14:paraId="237BF68A" w14:textId="77777777" w:rsidR="00D16DBD" w:rsidRPr="006504CE" w:rsidRDefault="00D16DBD" w:rsidP="007A6808">
      <w:pPr>
        <w:spacing w:line="276" w:lineRule="auto"/>
        <w:jc w:val="both"/>
        <w:rPr>
          <w:rFonts w:ascii="Times New Roman" w:hAnsi="Times New Roman" w:cs="Times New Roman"/>
          <w:b/>
          <w:bCs/>
        </w:rPr>
      </w:pPr>
      <w:r w:rsidRPr="006504CE">
        <w:rPr>
          <w:rFonts w:ascii="Times New Roman" w:hAnsi="Times New Roman" w:cs="Times New Roman"/>
          <w:b/>
          <w:bCs/>
        </w:rPr>
        <w:t xml:space="preserve">Adet: </w:t>
      </w:r>
      <w:r w:rsidRPr="006504CE">
        <w:rPr>
          <w:rFonts w:ascii="Times New Roman" w:hAnsi="Times New Roman" w:cs="Times New Roman"/>
        </w:rPr>
        <w:t>1</w:t>
      </w:r>
    </w:p>
    <w:p w14:paraId="65ADC9F2" w14:textId="2BC9892E" w:rsidR="00D16DBD" w:rsidRPr="006504CE" w:rsidRDefault="00D16DBD" w:rsidP="007A6808">
      <w:pPr>
        <w:spacing w:line="276" w:lineRule="auto"/>
        <w:jc w:val="both"/>
        <w:rPr>
          <w:rFonts w:ascii="Times New Roman" w:hAnsi="Times New Roman" w:cs="Times New Roman"/>
          <w:b/>
          <w:bCs/>
        </w:rPr>
      </w:pPr>
      <w:r w:rsidRPr="006504CE">
        <w:rPr>
          <w:rFonts w:ascii="Times New Roman" w:hAnsi="Times New Roman" w:cs="Times New Roman"/>
          <w:b/>
          <w:bCs/>
        </w:rPr>
        <w:t xml:space="preserve">Marka-Model: </w:t>
      </w:r>
      <w:r w:rsidR="00885C89" w:rsidRPr="006504CE">
        <w:rPr>
          <w:rFonts w:ascii="Times New Roman" w:hAnsi="Times New Roman" w:cs="Times New Roman"/>
        </w:rPr>
        <w:t>HANNA</w:t>
      </w:r>
      <w:r w:rsidR="00D03854" w:rsidRPr="006504CE">
        <w:rPr>
          <w:rFonts w:ascii="Times New Roman" w:hAnsi="Times New Roman" w:cs="Times New Roman"/>
        </w:rPr>
        <w:t xml:space="preserve"> </w:t>
      </w:r>
      <w:r w:rsidR="00AF5202" w:rsidRPr="006504CE">
        <w:rPr>
          <w:rFonts w:ascii="Times New Roman" w:hAnsi="Times New Roman" w:cs="Times New Roman"/>
        </w:rPr>
        <w:t>(</w:t>
      </w:r>
      <w:r w:rsidR="00D03854" w:rsidRPr="006504CE">
        <w:rPr>
          <w:rFonts w:ascii="Times New Roman" w:hAnsi="Times New Roman" w:cs="Times New Roman"/>
        </w:rPr>
        <w:t>HI</w:t>
      </w:r>
      <w:r w:rsidR="00AF5202" w:rsidRPr="006504CE">
        <w:rPr>
          <w:rFonts w:ascii="Times New Roman" w:hAnsi="Times New Roman" w:cs="Times New Roman"/>
        </w:rPr>
        <w:t xml:space="preserve"> 83141)</w:t>
      </w:r>
    </w:p>
    <w:p w14:paraId="7C74EE81" w14:textId="7CE3BA63" w:rsidR="00134C78" w:rsidRPr="006504CE" w:rsidRDefault="00E44701"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rPr>
        <w:t xml:space="preserve">Laboratuvar ve saha ortamlarında pH, mV (ORP) ve sıcaklık parametrelerini hassas şekilde analiz etmek üzere tasarlanmış taşınabilir bir ölçüm cihazıdır. </w:t>
      </w:r>
      <w:proofErr w:type="gramStart"/>
      <w:r w:rsidRPr="006504CE">
        <w:rPr>
          <w:rFonts w:ascii="Times New Roman" w:hAnsi="Times New Roman" w:cs="Times New Roman"/>
        </w:rPr>
        <w:t>pH</w:t>
      </w:r>
      <w:proofErr w:type="gramEnd"/>
      <w:r w:rsidRPr="006504CE">
        <w:rPr>
          <w:rFonts w:ascii="Times New Roman" w:hAnsi="Times New Roman" w:cs="Times New Roman"/>
        </w:rPr>
        <w:t xml:space="preserve"> aralığı 0.00–14.00 pH, mV aralığı ±1999 mV ve sıcaklık aralığı 0.0–</w:t>
      </w:r>
      <w:proofErr w:type="gramStart"/>
      <w:r w:rsidRPr="006504CE">
        <w:rPr>
          <w:rFonts w:ascii="Times New Roman" w:hAnsi="Times New Roman" w:cs="Times New Roman"/>
        </w:rPr>
        <w:t>100.0</w:t>
      </w:r>
      <w:proofErr w:type="gramEnd"/>
      <w:r w:rsidRPr="006504CE">
        <w:rPr>
          <w:rFonts w:ascii="Times New Roman" w:hAnsi="Times New Roman" w:cs="Times New Roman"/>
        </w:rPr>
        <w:t xml:space="preserve"> °C’dir. Çözünürlük olarak </w:t>
      </w:r>
      <w:proofErr w:type="spellStart"/>
      <w:r w:rsidRPr="006504CE">
        <w:rPr>
          <w:rFonts w:ascii="Times New Roman" w:hAnsi="Times New Roman" w:cs="Times New Roman"/>
        </w:rPr>
        <w:t>pH’da</w:t>
      </w:r>
      <w:proofErr w:type="spellEnd"/>
      <w:r w:rsidRPr="006504CE">
        <w:rPr>
          <w:rFonts w:ascii="Times New Roman" w:hAnsi="Times New Roman" w:cs="Times New Roman"/>
        </w:rPr>
        <w:t xml:space="preserve"> 0.01 pH, </w:t>
      </w:r>
      <w:proofErr w:type="spellStart"/>
      <w:r w:rsidRPr="006504CE">
        <w:rPr>
          <w:rFonts w:ascii="Times New Roman" w:hAnsi="Times New Roman" w:cs="Times New Roman"/>
        </w:rPr>
        <w:t>mV’da</w:t>
      </w:r>
      <w:proofErr w:type="spellEnd"/>
      <w:r w:rsidRPr="006504CE">
        <w:rPr>
          <w:rFonts w:ascii="Times New Roman" w:hAnsi="Times New Roman" w:cs="Times New Roman"/>
        </w:rPr>
        <w:t xml:space="preserve"> 1 mV, sıcaklıkta </w:t>
      </w:r>
      <w:proofErr w:type="gramStart"/>
      <w:r w:rsidRPr="006504CE">
        <w:rPr>
          <w:rFonts w:ascii="Times New Roman" w:hAnsi="Times New Roman" w:cs="Times New Roman"/>
        </w:rPr>
        <w:t>0.1</w:t>
      </w:r>
      <w:proofErr w:type="gramEnd"/>
      <w:r w:rsidRPr="006504CE">
        <w:rPr>
          <w:rFonts w:ascii="Times New Roman" w:hAnsi="Times New Roman" w:cs="Times New Roman"/>
        </w:rPr>
        <w:t xml:space="preserve"> °C değerlerine ulaşmaktadır. Doğruluk değerleri pH için ±0.01 pH, mV için ±1 mV, sıcaklık için ±</w:t>
      </w:r>
      <w:proofErr w:type="gramStart"/>
      <w:r w:rsidRPr="006504CE">
        <w:rPr>
          <w:rFonts w:ascii="Times New Roman" w:hAnsi="Times New Roman" w:cs="Times New Roman"/>
        </w:rPr>
        <w:t>0.4</w:t>
      </w:r>
      <w:proofErr w:type="gramEnd"/>
      <w:r w:rsidRPr="006504CE">
        <w:rPr>
          <w:rFonts w:ascii="Times New Roman" w:hAnsi="Times New Roman" w:cs="Times New Roman"/>
        </w:rPr>
        <w:t xml:space="preserve"> °C olarak belirtilmiştir. Otomatik sıcaklık kompanzasyonu (ATC), 2 noktalı manuel kalibrasyon, düşük batarya göstergesi ve kullanıcı dostu paneliyle güvenilir ölçümler sağlar. HI 1230B pH elektrodu ve HI 7669AW sıcaklık probu cihazla birlikte sunulmakta olup ayrı BNC bağlantıları aracılığıyla bağlantı yapılabilmektedir. Boyutları yaklaşık 145×80×36 mm olup ağırlığı yaklaşık 230 g’dır. Cihaz, 9V pil ile çalışmakta ve yaklaşık 100 saat kullanım ömrüne sahiptir.</w:t>
      </w:r>
    </w:p>
    <w:p w14:paraId="650F3F45" w14:textId="4F4746D3" w:rsidR="00D16DBD" w:rsidRPr="006504CE" w:rsidRDefault="00D16DBD"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D16DBD" w:rsidRPr="006504CE" w14:paraId="7AB513CB" w14:textId="77777777" w:rsidTr="008B0930">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4FB15A2" w14:textId="77777777" w:rsidR="00D16DBD" w:rsidRPr="006504CE" w:rsidRDefault="00D16DBD"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F7999FA" w14:textId="77777777" w:rsidR="00D16DBD" w:rsidRPr="006504CE" w:rsidRDefault="00D16DBD"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714F983" w14:textId="77777777" w:rsidR="00D16DBD" w:rsidRPr="006504CE" w:rsidRDefault="00D16DBD"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D16DBD" w:rsidRPr="006504CE" w14:paraId="59A8AAC3" w14:textId="77777777" w:rsidTr="008B0930">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FC540AB" w14:textId="77777777" w:rsidR="00D16DBD" w:rsidRPr="006504CE" w:rsidRDefault="00D16DBD"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Gökçe KAYA</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D4EA595" w14:textId="77777777" w:rsidR="00D16DBD" w:rsidRPr="006504CE" w:rsidRDefault="00D16DBD"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4551</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D330737" w14:textId="77777777" w:rsidR="00D16DBD" w:rsidRPr="006504CE" w:rsidRDefault="00D16DBD"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30" w:history="1">
              <w:r w:rsidRPr="006504CE">
                <w:rPr>
                  <w:rStyle w:val="Kpr"/>
                  <w:rFonts w:ascii="Times New Roman" w:eastAsia="Times New Roman" w:hAnsi="Times New Roman" w:cs="Times New Roman"/>
                  <w:kern w:val="0"/>
                  <w:lang w:eastAsia="en-GB"/>
                  <w14:ligatures w14:val="none"/>
                </w:rPr>
                <w:t>gokcekaya@firat.edu.tr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66B6EBC6" w14:textId="77777777" w:rsidR="00214F39" w:rsidRPr="006504CE" w:rsidRDefault="00214F39" w:rsidP="007A6808">
      <w:pPr>
        <w:spacing w:line="276" w:lineRule="auto"/>
        <w:jc w:val="both"/>
        <w:rPr>
          <w:rFonts w:ascii="Times New Roman" w:hAnsi="Times New Roman" w:cs="Times New Roman"/>
          <w:b/>
          <w:bCs/>
        </w:rPr>
      </w:pPr>
    </w:p>
    <w:p w14:paraId="130F5CE9" w14:textId="77777777" w:rsidR="00895A86" w:rsidRPr="006504CE" w:rsidRDefault="00895A86" w:rsidP="007A6808">
      <w:pPr>
        <w:spacing w:line="276" w:lineRule="auto"/>
        <w:jc w:val="both"/>
        <w:rPr>
          <w:rFonts w:ascii="Times New Roman" w:hAnsi="Times New Roman" w:cs="Times New Roman"/>
          <w:b/>
          <w:bCs/>
        </w:rPr>
      </w:pPr>
    </w:p>
    <w:p w14:paraId="6BAA89E8" w14:textId="77777777" w:rsidR="004E4184" w:rsidRPr="006504CE" w:rsidRDefault="004E4184" w:rsidP="007A6808">
      <w:pPr>
        <w:spacing w:line="276" w:lineRule="auto"/>
        <w:jc w:val="both"/>
        <w:rPr>
          <w:rFonts w:ascii="Times New Roman" w:hAnsi="Times New Roman" w:cs="Times New Roman"/>
          <w:b/>
          <w:bCs/>
        </w:rPr>
      </w:pPr>
    </w:p>
    <w:p w14:paraId="3962AE62" w14:textId="77777777" w:rsidR="004E4184" w:rsidRPr="006504CE" w:rsidRDefault="004E4184" w:rsidP="007A6808">
      <w:pPr>
        <w:spacing w:line="276" w:lineRule="auto"/>
        <w:jc w:val="both"/>
        <w:rPr>
          <w:rFonts w:ascii="Times New Roman" w:hAnsi="Times New Roman" w:cs="Times New Roman"/>
          <w:b/>
          <w:bCs/>
        </w:rPr>
      </w:pPr>
    </w:p>
    <w:p w14:paraId="4179F0DC" w14:textId="77777777" w:rsidR="004E4184" w:rsidRPr="006504CE" w:rsidRDefault="004E4184" w:rsidP="007A6808">
      <w:pPr>
        <w:spacing w:line="276" w:lineRule="auto"/>
        <w:jc w:val="both"/>
        <w:rPr>
          <w:rFonts w:ascii="Times New Roman" w:hAnsi="Times New Roman" w:cs="Times New Roman"/>
          <w:b/>
          <w:bCs/>
        </w:rPr>
      </w:pPr>
    </w:p>
    <w:p w14:paraId="43C2EA0B" w14:textId="77777777" w:rsidR="004E4184" w:rsidRPr="006504CE" w:rsidRDefault="004E4184" w:rsidP="007A6808">
      <w:pPr>
        <w:spacing w:line="276" w:lineRule="auto"/>
        <w:jc w:val="both"/>
        <w:rPr>
          <w:rFonts w:ascii="Times New Roman" w:hAnsi="Times New Roman" w:cs="Times New Roman"/>
          <w:b/>
          <w:bCs/>
        </w:rPr>
      </w:pPr>
    </w:p>
    <w:p w14:paraId="4533D624" w14:textId="77777777" w:rsidR="004E4184" w:rsidRPr="006504CE" w:rsidRDefault="004E4184" w:rsidP="007A6808">
      <w:pPr>
        <w:spacing w:line="276" w:lineRule="auto"/>
        <w:jc w:val="both"/>
        <w:rPr>
          <w:rFonts w:ascii="Times New Roman" w:hAnsi="Times New Roman" w:cs="Times New Roman"/>
          <w:b/>
          <w:bCs/>
        </w:rPr>
      </w:pPr>
    </w:p>
    <w:p w14:paraId="6AE952B6" w14:textId="77777777" w:rsidR="004E4184" w:rsidRPr="006504CE" w:rsidRDefault="004E4184" w:rsidP="007A6808">
      <w:pPr>
        <w:spacing w:line="276" w:lineRule="auto"/>
        <w:jc w:val="both"/>
        <w:rPr>
          <w:rFonts w:ascii="Times New Roman" w:hAnsi="Times New Roman" w:cs="Times New Roman"/>
          <w:b/>
          <w:bCs/>
        </w:rPr>
      </w:pPr>
    </w:p>
    <w:p w14:paraId="542A67EA" w14:textId="77777777" w:rsidR="004E4184" w:rsidRPr="006504CE" w:rsidRDefault="004E4184" w:rsidP="007A6808">
      <w:pPr>
        <w:spacing w:line="276" w:lineRule="auto"/>
        <w:jc w:val="both"/>
        <w:rPr>
          <w:rFonts w:ascii="Times New Roman" w:hAnsi="Times New Roman" w:cs="Times New Roman"/>
          <w:b/>
          <w:bCs/>
        </w:rPr>
      </w:pPr>
    </w:p>
    <w:p w14:paraId="5595CCC5" w14:textId="77777777" w:rsidR="004E4184" w:rsidRPr="006504CE" w:rsidRDefault="004E4184" w:rsidP="007A6808">
      <w:pPr>
        <w:spacing w:line="276" w:lineRule="auto"/>
        <w:jc w:val="both"/>
        <w:rPr>
          <w:rFonts w:ascii="Times New Roman" w:hAnsi="Times New Roman" w:cs="Times New Roman"/>
          <w:b/>
          <w:bCs/>
        </w:rPr>
      </w:pPr>
    </w:p>
    <w:p w14:paraId="2B3E13DF" w14:textId="79E15C10" w:rsidR="00C952D0" w:rsidRPr="006504CE" w:rsidRDefault="00127651"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1</w:t>
      </w:r>
      <w:r w:rsidR="00FD48F3" w:rsidRPr="006504CE">
        <w:rPr>
          <w:rFonts w:ascii="Times New Roman" w:hAnsi="Times New Roman" w:cs="Times New Roman"/>
          <w:b/>
          <w:bCs/>
        </w:rPr>
        <w:t>3</w:t>
      </w:r>
      <w:r w:rsidRPr="006504CE">
        <w:rPr>
          <w:rFonts w:ascii="Times New Roman" w:hAnsi="Times New Roman" w:cs="Times New Roman"/>
          <w:b/>
          <w:bCs/>
        </w:rPr>
        <w:t xml:space="preserve">. </w:t>
      </w:r>
      <w:r w:rsidR="00A02AE0" w:rsidRPr="006504CE">
        <w:rPr>
          <w:rFonts w:ascii="Times New Roman" w:hAnsi="Times New Roman" w:cs="Times New Roman"/>
          <w:b/>
          <w:bCs/>
        </w:rPr>
        <w:t xml:space="preserve">ISITICILI MANYETİK </w:t>
      </w:r>
      <w:r w:rsidR="0025008D" w:rsidRPr="006504CE">
        <w:rPr>
          <w:rFonts w:ascii="Times New Roman" w:hAnsi="Times New Roman" w:cs="Times New Roman"/>
          <w:b/>
          <w:bCs/>
        </w:rPr>
        <w:t>KARIŞTIRICILAR</w:t>
      </w:r>
    </w:p>
    <w:p w14:paraId="76A145ED" w14:textId="0FC8DA2E" w:rsidR="00690CF3" w:rsidRPr="006504CE" w:rsidRDefault="00690CF3" w:rsidP="007A6808">
      <w:pPr>
        <w:spacing w:line="276" w:lineRule="auto"/>
        <w:jc w:val="both"/>
        <w:rPr>
          <w:rFonts w:ascii="Times New Roman" w:hAnsi="Times New Roman" w:cs="Times New Roman"/>
          <w:b/>
          <w:bCs/>
        </w:rPr>
      </w:pPr>
      <w:r w:rsidRPr="006504CE">
        <w:rPr>
          <w:rFonts w:ascii="Times New Roman" w:hAnsi="Times New Roman" w:cs="Times New Roman"/>
          <w:b/>
          <w:bCs/>
          <w:noProof/>
        </w:rPr>
        <w:drawing>
          <wp:inline distT="0" distB="0" distL="0" distR="0" wp14:anchorId="0087B011" wp14:editId="2187419B">
            <wp:extent cx="1685133" cy="1514056"/>
            <wp:effectExtent l="0" t="0" r="0" b="0"/>
            <wp:docPr id="1227987517" name="Resim 22" descr="beyaz eşya, iç mekan, gereç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87517" name="Resim 22" descr="beyaz eşya, iç mekan, gereç içeren bir resim&#10;&#10;Yapay zeka tarafından oluşturulmuş içerik yanlış olabili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8948" cy="1526468"/>
                    </a:xfrm>
                    <a:prstGeom prst="rect">
                      <a:avLst/>
                    </a:prstGeom>
                    <a:noFill/>
                    <a:ln>
                      <a:noFill/>
                    </a:ln>
                  </pic:spPr>
                </pic:pic>
              </a:graphicData>
            </a:graphic>
          </wp:inline>
        </w:drawing>
      </w:r>
      <w:r w:rsidR="00127651" w:rsidRPr="006504CE">
        <w:rPr>
          <w:rFonts w:ascii="Times New Roman" w:hAnsi="Times New Roman" w:cs="Times New Roman"/>
          <w:b/>
          <w:bCs/>
        </w:rPr>
        <w:t xml:space="preserve">  </w:t>
      </w:r>
      <w:r w:rsidRPr="006504CE">
        <w:rPr>
          <w:rFonts w:ascii="Times New Roman" w:hAnsi="Times New Roman" w:cs="Times New Roman"/>
          <w:b/>
          <w:bCs/>
        </w:rPr>
        <w:t xml:space="preserve"> </w:t>
      </w:r>
      <w:r w:rsidR="00127651" w:rsidRPr="006504CE">
        <w:rPr>
          <w:rFonts w:ascii="Times New Roman" w:hAnsi="Times New Roman" w:cs="Times New Roman"/>
          <w:b/>
          <w:bCs/>
          <w:noProof/>
        </w:rPr>
        <w:drawing>
          <wp:inline distT="0" distB="0" distL="0" distR="0" wp14:anchorId="58A0E182" wp14:editId="526C5860">
            <wp:extent cx="1249017" cy="1510881"/>
            <wp:effectExtent l="0" t="0" r="8890" b="0"/>
            <wp:docPr id="871136848" name="Resim 24" descr="ölçek, tartı, beyaz eşya, iç mekan, elektrik ocağ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36848" name="Resim 24" descr="ölçek, tartı, beyaz eşya, iç mekan, elektrik ocağı içeren bir resim&#10;&#10;Yapay zeka tarafından oluşturulmuş içerik yanlış olabili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9111" cy="1535188"/>
                    </a:xfrm>
                    <a:prstGeom prst="rect">
                      <a:avLst/>
                    </a:prstGeom>
                    <a:noFill/>
                    <a:ln>
                      <a:noFill/>
                    </a:ln>
                  </pic:spPr>
                </pic:pic>
              </a:graphicData>
            </a:graphic>
          </wp:inline>
        </w:drawing>
      </w:r>
    </w:p>
    <w:p w14:paraId="0F70D3C4" w14:textId="62C54281" w:rsidR="0025008D" w:rsidRPr="006504CE" w:rsidRDefault="0025008D" w:rsidP="007A6808">
      <w:pPr>
        <w:spacing w:line="276" w:lineRule="auto"/>
        <w:jc w:val="both"/>
        <w:rPr>
          <w:rFonts w:ascii="Times New Roman" w:hAnsi="Times New Roman" w:cs="Times New Roman"/>
          <w:b/>
          <w:bCs/>
          <w:sz w:val="22"/>
          <w:szCs w:val="22"/>
        </w:rPr>
      </w:pPr>
      <w:r w:rsidRPr="006504CE">
        <w:rPr>
          <w:rFonts w:ascii="Times New Roman" w:hAnsi="Times New Roman" w:cs="Times New Roman"/>
          <w:b/>
          <w:bCs/>
          <w:sz w:val="22"/>
          <w:szCs w:val="22"/>
        </w:rPr>
        <w:t xml:space="preserve">Adet: </w:t>
      </w:r>
      <w:r w:rsidRPr="006504CE">
        <w:rPr>
          <w:rFonts w:ascii="Times New Roman" w:hAnsi="Times New Roman" w:cs="Times New Roman"/>
          <w:sz w:val="22"/>
          <w:szCs w:val="22"/>
        </w:rPr>
        <w:t>3</w:t>
      </w:r>
    </w:p>
    <w:p w14:paraId="77191860" w14:textId="53284DEB" w:rsidR="00E34A11" w:rsidRPr="006504CE" w:rsidRDefault="00E34A11" w:rsidP="007A6808">
      <w:pPr>
        <w:spacing w:line="276" w:lineRule="auto"/>
        <w:jc w:val="both"/>
        <w:rPr>
          <w:rFonts w:ascii="Times New Roman" w:hAnsi="Times New Roman" w:cs="Times New Roman"/>
          <w:b/>
          <w:bCs/>
          <w:sz w:val="22"/>
          <w:szCs w:val="22"/>
        </w:rPr>
      </w:pPr>
      <w:r w:rsidRPr="006504CE">
        <w:rPr>
          <w:rFonts w:ascii="Times New Roman" w:hAnsi="Times New Roman" w:cs="Times New Roman"/>
          <w:b/>
          <w:bCs/>
          <w:sz w:val="22"/>
          <w:szCs w:val="22"/>
        </w:rPr>
        <w:t xml:space="preserve">Marka-Model: </w:t>
      </w:r>
      <w:r w:rsidR="00A30B52" w:rsidRPr="006504CE">
        <w:rPr>
          <w:rFonts w:ascii="Times New Roman" w:hAnsi="Times New Roman" w:cs="Times New Roman"/>
          <w:sz w:val="22"/>
          <w:szCs w:val="22"/>
        </w:rPr>
        <w:t>MTOPS (2</w:t>
      </w:r>
      <w:r w:rsidR="00895A86" w:rsidRPr="006504CE">
        <w:rPr>
          <w:rFonts w:ascii="Times New Roman" w:hAnsi="Times New Roman" w:cs="Times New Roman"/>
          <w:sz w:val="22"/>
          <w:szCs w:val="22"/>
        </w:rPr>
        <w:t xml:space="preserve"> adet</w:t>
      </w:r>
      <w:r w:rsidR="00A30B52" w:rsidRPr="006504CE">
        <w:rPr>
          <w:rFonts w:ascii="Times New Roman" w:hAnsi="Times New Roman" w:cs="Times New Roman"/>
          <w:sz w:val="22"/>
          <w:szCs w:val="22"/>
        </w:rPr>
        <w:t>), DLAB (</w:t>
      </w:r>
      <w:r w:rsidR="00895A86" w:rsidRPr="006504CE">
        <w:rPr>
          <w:rFonts w:ascii="Times New Roman" w:hAnsi="Times New Roman" w:cs="Times New Roman"/>
          <w:sz w:val="22"/>
          <w:szCs w:val="22"/>
        </w:rPr>
        <w:t>MS-H280</w:t>
      </w:r>
      <w:r w:rsidR="00127651" w:rsidRPr="006504CE">
        <w:rPr>
          <w:rFonts w:ascii="Times New Roman" w:hAnsi="Times New Roman" w:cs="Times New Roman"/>
          <w:sz w:val="22"/>
          <w:szCs w:val="22"/>
        </w:rPr>
        <w:t>-Pro</w:t>
      </w:r>
      <w:r w:rsidR="00A30B52" w:rsidRPr="006504CE">
        <w:rPr>
          <w:rFonts w:ascii="Times New Roman" w:hAnsi="Times New Roman" w:cs="Times New Roman"/>
          <w:sz w:val="22"/>
          <w:szCs w:val="22"/>
        </w:rPr>
        <w:t>)</w:t>
      </w:r>
    </w:p>
    <w:p w14:paraId="3819ABEA" w14:textId="2B7B69BB" w:rsidR="003161CB" w:rsidRPr="006504CE" w:rsidRDefault="003161CB" w:rsidP="007A6808">
      <w:pPr>
        <w:spacing w:line="276" w:lineRule="auto"/>
        <w:jc w:val="both"/>
        <w:rPr>
          <w:rFonts w:ascii="Times New Roman" w:hAnsi="Times New Roman" w:cs="Times New Roman"/>
          <w:sz w:val="22"/>
          <w:szCs w:val="22"/>
        </w:rPr>
      </w:pPr>
      <w:r w:rsidRPr="006504CE">
        <w:rPr>
          <w:rFonts w:ascii="Times New Roman" w:hAnsi="Times New Roman" w:cs="Times New Roman"/>
          <w:sz w:val="22"/>
          <w:szCs w:val="22"/>
        </w:rPr>
        <w:t>Isıtıcılı</w:t>
      </w:r>
      <w:r w:rsidR="001333D9" w:rsidRPr="006504CE">
        <w:rPr>
          <w:rFonts w:ascii="Times New Roman" w:hAnsi="Times New Roman" w:cs="Times New Roman"/>
          <w:sz w:val="22"/>
          <w:szCs w:val="22"/>
        </w:rPr>
        <w:t xml:space="preserve"> manyetik karıştırıcı, laboratuvarlarda çözelti hazırlama, homojenleştirme ve kontrollü ısıtma işlemlerinin güvenilir şekilde gerçekleştirilmesi için kullanılan masaüstü bir cihazdır. </w:t>
      </w:r>
    </w:p>
    <w:p w14:paraId="20687E89" w14:textId="373A5DE3" w:rsidR="003161CB" w:rsidRPr="006504CE" w:rsidRDefault="003161CB" w:rsidP="007A6808">
      <w:pPr>
        <w:spacing w:line="276" w:lineRule="auto"/>
        <w:jc w:val="both"/>
        <w:rPr>
          <w:rFonts w:ascii="Times New Roman" w:hAnsi="Times New Roman" w:cs="Times New Roman"/>
          <w:sz w:val="22"/>
          <w:szCs w:val="22"/>
        </w:rPr>
      </w:pPr>
      <w:r w:rsidRPr="006504CE">
        <w:rPr>
          <w:rFonts w:ascii="Times New Roman" w:hAnsi="Times New Roman" w:cs="Times New Roman"/>
          <w:sz w:val="22"/>
          <w:szCs w:val="22"/>
        </w:rPr>
        <w:t>MTOPS:</w:t>
      </w:r>
      <w:r w:rsidR="00F625AB" w:rsidRPr="006504CE">
        <w:rPr>
          <w:rFonts w:ascii="Times New Roman" w:hAnsi="Times New Roman" w:cs="Times New Roman"/>
          <w:sz w:val="22"/>
          <w:szCs w:val="22"/>
        </w:rPr>
        <w:t xml:space="preserve"> Titreşimleri sönümleyen lastik ayaklara sahip olan cihaz, epoksi boya kaplı ergonomik bir gövdeye ve sıvı dökülmelerine karşı leke ve oksitlenme yapmayan, ısıl işleme dayanıklı mikrokristal seramik plakaya sahiptir. Problu veya </w:t>
      </w:r>
      <w:proofErr w:type="spellStart"/>
      <w:r w:rsidR="00F625AB" w:rsidRPr="006504CE">
        <w:rPr>
          <w:rFonts w:ascii="Times New Roman" w:hAnsi="Times New Roman" w:cs="Times New Roman"/>
          <w:sz w:val="22"/>
          <w:szCs w:val="22"/>
        </w:rPr>
        <w:t>probsuz</w:t>
      </w:r>
      <w:proofErr w:type="spellEnd"/>
      <w:r w:rsidR="00F625AB" w:rsidRPr="006504CE">
        <w:rPr>
          <w:rFonts w:ascii="Times New Roman" w:hAnsi="Times New Roman" w:cs="Times New Roman"/>
          <w:sz w:val="22"/>
          <w:szCs w:val="22"/>
        </w:rPr>
        <w:t xml:space="preserve"> çalışabilen sistem, prob sıvı dışında kaldığında, sıvı tamamen buharlaştığında veya kap boş olduğunda güvenlik uyarısı vererek otomatik kapanma sağlayacak şekilde tasarlanmıştır. 50 °C üzerindeki sıcaklıklarda “sıcak yüzey” uyarısı verebilen cihaz, iki adet bağımsız kontrol edilen çalışma pozisyonuna sahiptir ve her iki tabla da en az 300×300 mm yüzey alanı, 220×220 mm ısınma alanı ve minimum 1500 W ısıtma gücü ile 550 °C’ye kadar ulaşabilir. Karıştırma hızı en az 1500 rpm olup her tabla 20 L’ye kadar numuneyi manyetik çubuk aracılığıyla homojen şekilde karıştırabilir; mikroişlemci kontrollü hız regülasyonu sayesinde değişken viskozitelerde dahi sabit karışım sağlanır. Plaka altında sıvı dökülmelerine karşı koruma bariyeri bulunan cihaz, 230 V–50 </w:t>
      </w:r>
      <w:proofErr w:type="gramStart"/>
      <w:r w:rsidR="00F625AB" w:rsidRPr="006504CE">
        <w:rPr>
          <w:rFonts w:ascii="Times New Roman" w:hAnsi="Times New Roman" w:cs="Times New Roman"/>
          <w:sz w:val="22"/>
          <w:szCs w:val="22"/>
        </w:rPr>
        <w:t>Hz</w:t>
      </w:r>
      <w:proofErr w:type="gramEnd"/>
      <w:r w:rsidR="00F625AB" w:rsidRPr="006504CE">
        <w:rPr>
          <w:rFonts w:ascii="Times New Roman" w:hAnsi="Times New Roman" w:cs="Times New Roman"/>
          <w:sz w:val="22"/>
          <w:szCs w:val="22"/>
        </w:rPr>
        <w:t xml:space="preserve"> veya 110 V–60 </w:t>
      </w:r>
      <w:proofErr w:type="gramStart"/>
      <w:r w:rsidR="00F625AB" w:rsidRPr="006504CE">
        <w:rPr>
          <w:rFonts w:ascii="Times New Roman" w:hAnsi="Times New Roman" w:cs="Times New Roman"/>
          <w:sz w:val="22"/>
          <w:szCs w:val="22"/>
        </w:rPr>
        <w:t>Hz</w:t>
      </w:r>
      <w:proofErr w:type="gramEnd"/>
      <w:r w:rsidR="00F625AB" w:rsidRPr="006504CE">
        <w:rPr>
          <w:rFonts w:ascii="Times New Roman" w:hAnsi="Times New Roman" w:cs="Times New Roman"/>
          <w:sz w:val="22"/>
          <w:szCs w:val="22"/>
        </w:rPr>
        <w:t xml:space="preserve"> şebeke gerilimiyle çalışır.</w:t>
      </w:r>
    </w:p>
    <w:p w14:paraId="02E48838" w14:textId="10894F78" w:rsidR="003161CB" w:rsidRPr="006504CE" w:rsidRDefault="003161CB" w:rsidP="007A6808">
      <w:pPr>
        <w:spacing w:line="276" w:lineRule="auto"/>
        <w:jc w:val="both"/>
        <w:rPr>
          <w:rFonts w:ascii="Times New Roman" w:hAnsi="Times New Roman" w:cs="Times New Roman"/>
          <w:sz w:val="22"/>
          <w:szCs w:val="22"/>
        </w:rPr>
      </w:pPr>
      <w:r w:rsidRPr="006504CE">
        <w:rPr>
          <w:rFonts w:ascii="Times New Roman" w:hAnsi="Times New Roman" w:cs="Times New Roman"/>
          <w:sz w:val="22"/>
          <w:szCs w:val="22"/>
        </w:rPr>
        <w:t>DLAB:</w:t>
      </w:r>
      <w:r w:rsidR="00592FDD" w:rsidRPr="006504CE">
        <w:rPr>
          <w:rFonts w:ascii="Times New Roman" w:hAnsi="Times New Roman" w:cs="Times New Roman"/>
          <w:sz w:val="22"/>
          <w:szCs w:val="22"/>
        </w:rPr>
        <w:t xml:space="preserve"> Titreşimleri azaltan lastik ayaklara ve epoksi boya kaplı ergonomik gövdeye sahip olan cihaz, sıvı dökülmelerine karşı leke ve oksitlenme yapmayan, ısıl işlem dirençli mikrokristal seramik plakasıyla tüm yüzeyde eşit ısı dağılımı sağlar. En az 160×160 mm yüzey alanına ve 120×120 mm ısınma bölgesine sahip plakası 500 W ısıtma gücüyle çalışır ve 550 °C’ye kadar ısınabilir; 50 °C üzerindeki sıcaklıklarda “sıcak yüzey” uyarısı verir. Plaka altındaki koruma bariyeri dökülmelere karşı güvenlik sağlarken, cihaz en az 1500 rpm karıştırma hızına ulaşarak 20 L’ye kadar numuneleri manyetik çubuk yardımıyla viskozite değişimlerinden etkilenmeden karıştırabilir. Mikroişlemci kontrollü hız regülasyonu sayesinde karıştırma hassasiyeti korunur; cihaz analog kontrol yapısıyla basit ve güvenilir kullanım sunar. Minimum 220×240×145 mm boyutlarında ve en fazla </w:t>
      </w:r>
      <w:proofErr w:type="gramStart"/>
      <w:r w:rsidR="00592FDD" w:rsidRPr="006504CE">
        <w:rPr>
          <w:rFonts w:ascii="Times New Roman" w:hAnsi="Times New Roman" w:cs="Times New Roman"/>
          <w:sz w:val="22"/>
          <w:szCs w:val="22"/>
        </w:rPr>
        <w:t>3.6</w:t>
      </w:r>
      <w:proofErr w:type="gramEnd"/>
      <w:r w:rsidR="00592FDD" w:rsidRPr="006504CE">
        <w:rPr>
          <w:rFonts w:ascii="Times New Roman" w:hAnsi="Times New Roman" w:cs="Times New Roman"/>
          <w:sz w:val="22"/>
          <w:szCs w:val="22"/>
        </w:rPr>
        <w:t xml:space="preserve"> kg ağırlığında olan karıştırıcı, 230 V–50 </w:t>
      </w:r>
      <w:proofErr w:type="gramStart"/>
      <w:r w:rsidR="00592FDD" w:rsidRPr="006504CE">
        <w:rPr>
          <w:rFonts w:ascii="Times New Roman" w:hAnsi="Times New Roman" w:cs="Times New Roman"/>
          <w:sz w:val="22"/>
          <w:szCs w:val="22"/>
        </w:rPr>
        <w:t>Hz</w:t>
      </w:r>
      <w:proofErr w:type="gramEnd"/>
      <w:r w:rsidR="00592FDD" w:rsidRPr="006504CE">
        <w:rPr>
          <w:rFonts w:ascii="Times New Roman" w:hAnsi="Times New Roman" w:cs="Times New Roman"/>
          <w:sz w:val="22"/>
          <w:szCs w:val="22"/>
        </w:rPr>
        <w:t xml:space="preserve"> veya 110 V–60 </w:t>
      </w:r>
      <w:proofErr w:type="gramStart"/>
      <w:r w:rsidR="00592FDD" w:rsidRPr="006504CE">
        <w:rPr>
          <w:rFonts w:ascii="Times New Roman" w:hAnsi="Times New Roman" w:cs="Times New Roman"/>
          <w:sz w:val="22"/>
          <w:szCs w:val="22"/>
        </w:rPr>
        <w:t>Hz</w:t>
      </w:r>
      <w:proofErr w:type="gramEnd"/>
      <w:r w:rsidR="00592FDD" w:rsidRPr="006504CE">
        <w:rPr>
          <w:rFonts w:ascii="Times New Roman" w:hAnsi="Times New Roman" w:cs="Times New Roman"/>
          <w:sz w:val="22"/>
          <w:szCs w:val="22"/>
        </w:rPr>
        <w:t xml:space="preserve"> şebeke ile çalışır.</w:t>
      </w:r>
    </w:p>
    <w:p w14:paraId="747A12F2" w14:textId="07288241" w:rsidR="00E34A11" w:rsidRPr="006504CE" w:rsidRDefault="00E34A11"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E34A11" w:rsidRPr="006504CE" w14:paraId="44D91F0E" w14:textId="77777777" w:rsidTr="008B0930">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A35C5A7" w14:textId="77777777" w:rsidR="00E34A11" w:rsidRPr="006504CE" w:rsidRDefault="00E34A11"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BEC5555" w14:textId="77777777" w:rsidR="00E34A11" w:rsidRPr="006504CE" w:rsidRDefault="00E34A11"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4928A86" w14:textId="77777777" w:rsidR="00E34A11" w:rsidRPr="006504CE" w:rsidRDefault="00E34A11"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E34A11" w:rsidRPr="006504CE" w14:paraId="7C3383DD" w14:textId="77777777" w:rsidTr="008B0930">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88936E6" w14:textId="77777777" w:rsidR="00E34A11" w:rsidRPr="006504CE" w:rsidRDefault="00E34A11"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Gökçe KAYA</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30BF517" w14:textId="77777777" w:rsidR="00E34A11" w:rsidRPr="006504CE" w:rsidRDefault="00E34A11"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4551</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CC63D89" w14:textId="77777777" w:rsidR="00E34A11" w:rsidRPr="006504CE" w:rsidRDefault="00E34A11"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33" w:history="1">
              <w:r w:rsidRPr="006504CE">
                <w:rPr>
                  <w:rStyle w:val="Kpr"/>
                  <w:rFonts w:ascii="Times New Roman" w:eastAsia="Times New Roman" w:hAnsi="Times New Roman" w:cs="Times New Roman"/>
                  <w:kern w:val="0"/>
                  <w:lang w:eastAsia="en-GB"/>
                  <w14:ligatures w14:val="none"/>
                </w:rPr>
                <w:t>gokcekaya@firat.edu.tr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2C804DF3" w14:textId="77777777" w:rsidR="0025008D" w:rsidRPr="006504CE" w:rsidRDefault="0025008D" w:rsidP="007A6808">
      <w:pPr>
        <w:spacing w:line="276" w:lineRule="auto"/>
        <w:jc w:val="both"/>
        <w:rPr>
          <w:rFonts w:ascii="Times New Roman" w:hAnsi="Times New Roman" w:cs="Times New Roman"/>
          <w:b/>
          <w:bCs/>
        </w:rPr>
      </w:pPr>
    </w:p>
    <w:p w14:paraId="60299AB0" w14:textId="77777777" w:rsidR="00214F39" w:rsidRPr="006504CE" w:rsidRDefault="00214F39" w:rsidP="007A6808">
      <w:pPr>
        <w:spacing w:line="276" w:lineRule="auto"/>
        <w:jc w:val="both"/>
        <w:rPr>
          <w:rFonts w:ascii="Times New Roman" w:hAnsi="Times New Roman" w:cs="Times New Roman"/>
          <w:b/>
          <w:bCs/>
        </w:rPr>
      </w:pPr>
    </w:p>
    <w:p w14:paraId="0E65E6AC" w14:textId="4794BD09" w:rsidR="006D58DE" w:rsidRPr="006504CE" w:rsidRDefault="006D58DE"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1</w:t>
      </w:r>
      <w:r w:rsidR="00FD48F3" w:rsidRPr="006504CE">
        <w:rPr>
          <w:rFonts w:ascii="Times New Roman" w:hAnsi="Times New Roman" w:cs="Times New Roman"/>
          <w:b/>
          <w:bCs/>
        </w:rPr>
        <w:t>4</w:t>
      </w:r>
      <w:r w:rsidRPr="006504CE">
        <w:rPr>
          <w:rFonts w:ascii="Times New Roman" w:hAnsi="Times New Roman" w:cs="Times New Roman"/>
          <w:b/>
          <w:bCs/>
        </w:rPr>
        <w:t xml:space="preserve">. </w:t>
      </w:r>
      <w:r w:rsidR="002C342B" w:rsidRPr="006504CE">
        <w:rPr>
          <w:rFonts w:ascii="Times New Roman" w:hAnsi="Times New Roman" w:cs="Times New Roman"/>
          <w:b/>
          <w:bCs/>
        </w:rPr>
        <w:t>VORTE</w:t>
      </w:r>
      <w:r w:rsidR="00F14620" w:rsidRPr="006504CE">
        <w:rPr>
          <w:rFonts w:ascii="Times New Roman" w:hAnsi="Times New Roman" w:cs="Times New Roman"/>
          <w:b/>
          <w:bCs/>
        </w:rPr>
        <w:t xml:space="preserve">X </w:t>
      </w:r>
      <w:r w:rsidR="00604561" w:rsidRPr="006504CE">
        <w:rPr>
          <w:rFonts w:ascii="Times New Roman" w:hAnsi="Times New Roman" w:cs="Times New Roman"/>
          <w:b/>
          <w:bCs/>
        </w:rPr>
        <w:t>HIZ AYARLI TÜP KARIŞTIRICILAR</w:t>
      </w:r>
    </w:p>
    <w:p w14:paraId="002AAF11" w14:textId="62A95212" w:rsidR="00031C9D" w:rsidRPr="006504CE" w:rsidRDefault="00204478" w:rsidP="007A6808">
      <w:pPr>
        <w:spacing w:line="276" w:lineRule="auto"/>
        <w:jc w:val="both"/>
        <w:rPr>
          <w:rFonts w:ascii="Times New Roman" w:hAnsi="Times New Roman" w:cs="Times New Roman"/>
          <w:b/>
          <w:bCs/>
        </w:rPr>
      </w:pPr>
      <w:r w:rsidRPr="006504CE">
        <w:rPr>
          <w:rFonts w:ascii="Times New Roman" w:hAnsi="Times New Roman" w:cs="Times New Roman"/>
          <w:b/>
          <w:bCs/>
          <w:noProof/>
        </w:rPr>
        <w:drawing>
          <wp:inline distT="0" distB="0" distL="0" distR="0" wp14:anchorId="07DC6B0C" wp14:editId="1BA1C0DC">
            <wp:extent cx="1340685" cy="1454288"/>
            <wp:effectExtent l="0" t="0" r="0" b="0"/>
            <wp:docPr id="9016904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232" t="24656" r="16255" b="21233"/>
                    <a:stretch>
                      <a:fillRect/>
                    </a:stretch>
                  </pic:blipFill>
                  <pic:spPr bwMode="auto">
                    <a:xfrm>
                      <a:off x="0" y="0"/>
                      <a:ext cx="1353031" cy="1467680"/>
                    </a:xfrm>
                    <a:prstGeom prst="rect">
                      <a:avLst/>
                    </a:prstGeom>
                    <a:noFill/>
                    <a:ln>
                      <a:noFill/>
                    </a:ln>
                    <a:extLst>
                      <a:ext uri="{53640926-AAD7-44D8-BBD7-CCE9431645EC}">
                        <a14:shadowObscured xmlns:a14="http://schemas.microsoft.com/office/drawing/2010/main"/>
                      </a:ext>
                    </a:extLst>
                  </pic:spPr>
                </pic:pic>
              </a:graphicData>
            </a:graphic>
          </wp:inline>
        </w:drawing>
      </w:r>
      <w:r w:rsidRPr="006504CE">
        <w:rPr>
          <w:rFonts w:ascii="Times New Roman" w:hAnsi="Times New Roman" w:cs="Times New Roman"/>
          <w:b/>
          <w:bCs/>
        </w:rPr>
        <w:t xml:space="preserve"> </w:t>
      </w:r>
      <w:r w:rsidR="00031C9D" w:rsidRPr="006504CE">
        <w:rPr>
          <w:rFonts w:ascii="Times New Roman" w:hAnsi="Times New Roman" w:cs="Times New Roman"/>
          <w:b/>
          <w:bCs/>
        </w:rPr>
        <w:drawing>
          <wp:inline distT="0" distB="0" distL="0" distR="0" wp14:anchorId="10749F22" wp14:editId="4B79D308">
            <wp:extent cx="1618615" cy="1434818"/>
            <wp:effectExtent l="0" t="0" r="635" b="0"/>
            <wp:docPr id="824883096" name="Resim 1" descr="iç mekan, elektronik donanım, kablo, elektronik cihaz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83096" name="Resim 1" descr="iç mekan, elektronik donanım, kablo, elektronik cihaz içeren bir resim&#10;&#10;Yapay zeka tarafından oluşturulmuş içerik yanlış olabili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0206" t="23882" r="10120" b="29796"/>
                    <a:stretch>
                      <a:fillRect/>
                    </a:stretch>
                  </pic:blipFill>
                  <pic:spPr bwMode="auto">
                    <a:xfrm>
                      <a:off x="0" y="0"/>
                      <a:ext cx="1646248" cy="1459313"/>
                    </a:xfrm>
                    <a:prstGeom prst="rect">
                      <a:avLst/>
                    </a:prstGeom>
                    <a:noFill/>
                    <a:ln>
                      <a:noFill/>
                    </a:ln>
                    <a:extLst>
                      <a:ext uri="{53640926-AAD7-44D8-BBD7-CCE9431645EC}">
                        <a14:shadowObscured xmlns:a14="http://schemas.microsoft.com/office/drawing/2010/main"/>
                      </a:ext>
                    </a:extLst>
                  </pic:spPr>
                </pic:pic>
              </a:graphicData>
            </a:graphic>
          </wp:inline>
        </w:drawing>
      </w:r>
      <w:r w:rsidR="00031C9D" w:rsidRPr="006504CE">
        <w:rPr>
          <w:rFonts w:ascii="Times New Roman" w:hAnsi="Times New Roman" w:cs="Times New Roman"/>
          <w:b/>
          <w:bCs/>
        </w:rPr>
        <w:t xml:space="preserve"> </w:t>
      </w:r>
      <w:r w:rsidR="00031C9D" w:rsidRPr="006504CE">
        <w:rPr>
          <w:rFonts w:ascii="Times New Roman" w:hAnsi="Times New Roman" w:cs="Times New Roman"/>
          <w:b/>
          <w:bCs/>
        </w:rPr>
        <w:drawing>
          <wp:inline distT="0" distB="0" distL="0" distR="0" wp14:anchorId="5943268C" wp14:editId="55021203">
            <wp:extent cx="1188050" cy="1443355"/>
            <wp:effectExtent l="0" t="0" r="0" b="4445"/>
            <wp:docPr id="1819710745" name="Resim 3" descr="iç mekan, beyaz eşya, küçük alet, kablo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10745" name="Resim 3" descr="iç mekan, beyaz eşya, küçük alet, kablo içeren bir resim&#10;&#10;Yapay zeka tarafından oluşturulmuş içerik yanlış olabili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182" t="22273" r="23300" b="24406"/>
                    <a:stretch>
                      <a:fillRect/>
                    </a:stretch>
                  </pic:blipFill>
                  <pic:spPr bwMode="auto">
                    <a:xfrm>
                      <a:off x="0" y="0"/>
                      <a:ext cx="1211388" cy="1471708"/>
                    </a:xfrm>
                    <a:prstGeom prst="rect">
                      <a:avLst/>
                    </a:prstGeom>
                    <a:noFill/>
                    <a:ln>
                      <a:noFill/>
                    </a:ln>
                    <a:extLst>
                      <a:ext uri="{53640926-AAD7-44D8-BBD7-CCE9431645EC}">
                        <a14:shadowObscured xmlns:a14="http://schemas.microsoft.com/office/drawing/2010/main"/>
                      </a:ext>
                    </a:extLst>
                  </pic:spPr>
                </pic:pic>
              </a:graphicData>
            </a:graphic>
          </wp:inline>
        </w:drawing>
      </w:r>
    </w:p>
    <w:p w14:paraId="1410D23D" w14:textId="246C5915" w:rsidR="00493908" w:rsidRPr="006504CE" w:rsidRDefault="00493908" w:rsidP="007A6808">
      <w:pPr>
        <w:spacing w:line="276" w:lineRule="auto"/>
        <w:jc w:val="both"/>
        <w:rPr>
          <w:rFonts w:ascii="Times New Roman" w:hAnsi="Times New Roman" w:cs="Times New Roman"/>
          <w:b/>
          <w:bCs/>
        </w:rPr>
      </w:pPr>
      <w:r w:rsidRPr="006504CE">
        <w:rPr>
          <w:rFonts w:ascii="Times New Roman" w:hAnsi="Times New Roman" w:cs="Times New Roman"/>
          <w:b/>
          <w:bCs/>
        </w:rPr>
        <w:t xml:space="preserve">Adet: </w:t>
      </w:r>
      <w:r w:rsidR="00204478" w:rsidRPr="006504CE">
        <w:rPr>
          <w:rFonts w:ascii="Times New Roman" w:hAnsi="Times New Roman" w:cs="Times New Roman"/>
        </w:rPr>
        <w:t>4</w:t>
      </w:r>
    </w:p>
    <w:p w14:paraId="645E3411" w14:textId="6B85EFBF" w:rsidR="00493908" w:rsidRPr="006504CE" w:rsidRDefault="00493908" w:rsidP="007A6808">
      <w:pPr>
        <w:spacing w:line="276" w:lineRule="auto"/>
        <w:jc w:val="both"/>
        <w:rPr>
          <w:rFonts w:ascii="Times New Roman" w:hAnsi="Times New Roman" w:cs="Times New Roman"/>
          <w:b/>
          <w:bCs/>
        </w:rPr>
      </w:pPr>
      <w:r w:rsidRPr="006504CE">
        <w:rPr>
          <w:rFonts w:ascii="Times New Roman" w:hAnsi="Times New Roman" w:cs="Times New Roman"/>
          <w:b/>
          <w:bCs/>
        </w:rPr>
        <w:t xml:space="preserve">Marka-Model: </w:t>
      </w:r>
      <w:r w:rsidR="0040471F" w:rsidRPr="006504CE">
        <w:rPr>
          <w:rFonts w:ascii="Times New Roman" w:hAnsi="Times New Roman" w:cs="Times New Roman"/>
        </w:rPr>
        <w:t>VELP (</w:t>
      </w:r>
      <w:r w:rsidR="00031C9D" w:rsidRPr="006504CE">
        <w:rPr>
          <w:rFonts w:ascii="Times New Roman" w:hAnsi="Times New Roman" w:cs="Times New Roman"/>
        </w:rPr>
        <w:t>2 adet</w:t>
      </w:r>
      <w:r w:rsidR="0040471F" w:rsidRPr="006504CE">
        <w:rPr>
          <w:rFonts w:ascii="Times New Roman" w:hAnsi="Times New Roman" w:cs="Times New Roman"/>
        </w:rPr>
        <w:t>)</w:t>
      </w:r>
      <w:r w:rsidR="00031C9D" w:rsidRPr="006504CE">
        <w:rPr>
          <w:rFonts w:ascii="Times New Roman" w:hAnsi="Times New Roman" w:cs="Times New Roman"/>
        </w:rPr>
        <w:t xml:space="preserve">, CAT (VM3), </w:t>
      </w:r>
      <w:proofErr w:type="spellStart"/>
      <w:r w:rsidR="00031C9D" w:rsidRPr="006504CE">
        <w:rPr>
          <w:rFonts w:ascii="Times New Roman" w:hAnsi="Times New Roman" w:cs="Times New Roman"/>
        </w:rPr>
        <w:t>WiseMix</w:t>
      </w:r>
      <w:proofErr w:type="spellEnd"/>
      <w:r w:rsidR="00031C9D" w:rsidRPr="006504CE">
        <w:rPr>
          <w:rFonts w:ascii="Times New Roman" w:hAnsi="Times New Roman" w:cs="Times New Roman"/>
        </w:rPr>
        <w:t xml:space="preserve"> (VM-10)</w:t>
      </w:r>
    </w:p>
    <w:p w14:paraId="5EF94DAA" w14:textId="638F7771" w:rsidR="00493908" w:rsidRPr="006504CE" w:rsidRDefault="00031C9D" w:rsidP="007A6808">
      <w:pPr>
        <w:spacing w:line="276" w:lineRule="auto"/>
        <w:jc w:val="both"/>
        <w:rPr>
          <w:rFonts w:ascii="Times New Roman" w:hAnsi="Times New Roman" w:cs="Times New Roman"/>
        </w:rPr>
      </w:pPr>
      <w:r w:rsidRPr="006504CE">
        <w:rPr>
          <w:rFonts w:ascii="Times New Roman" w:hAnsi="Times New Roman" w:cs="Times New Roman"/>
        </w:rPr>
        <w:t>VELP: L</w:t>
      </w:r>
      <w:r w:rsidRPr="006504CE">
        <w:rPr>
          <w:rFonts w:ascii="Times New Roman" w:hAnsi="Times New Roman" w:cs="Times New Roman"/>
        </w:rPr>
        <w:t xml:space="preserve">aboratuvar ortamında tüplerdeki numunelerin hızlı ve homojen şekilde karıştırılması için kullanılan ithal malı, masaüstü bir cihazdır. Dairesel çalkalama hareketiyle çalışan sistem, 4 mm’lik yörüngeye sahiptir ve hem dokunmatik modda en az 2800 </w:t>
      </w:r>
      <w:proofErr w:type="spellStart"/>
      <w:r w:rsidRPr="006504CE">
        <w:rPr>
          <w:rFonts w:ascii="Times New Roman" w:hAnsi="Times New Roman" w:cs="Times New Roman"/>
        </w:rPr>
        <w:t>rpm’e</w:t>
      </w:r>
      <w:proofErr w:type="spellEnd"/>
      <w:r w:rsidRPr="006504CE">
        <w:rPr>
          <w:rFonts w:ascii="Times New Roman" w:hAnsi="Times New Roman" w:cs="Times New Roman"/>
        </w:rPr>
        <w:t xml:space="preserve"> kadar hem de sürekli modda en az 1000 rpm hızla çalışabilir. Cihaz, UL uyumlu AC–DC adaptörle (90–230 V giriş, 6V–3A çıkış) beslenir ve 1 kg’a kadar yük taşıyabilir. Lastik başlığı ve sonradan temin edilebilen aksesuarlarıyla farklı tüp tiplerine uyum sağlar; titreşimi </w:t>
      </w:r>
      <w:proofErr w:type="spellStart"/>
      <w:r w:rsidRPr="006504CE">
        <w:rPr>
          <w:rFonts w:ascii="Times New Roman" w:hAnsi="Times New Roman" w:cs="Times New Roman"/>
        </w:rPr>
        <w:t>absorbe</w:t>
      </w:r>
      <w:proofErr w:type="spellEnd"/>
      <w:r w:rsidRPr="006504CE">
        <w:rPr>
          <w:rFonts w:ascii="Times New Roman" w:hAnsi="Times New Roman" w:cs="Times New Roman"/>
        </w:rPr>
        <w:t xml:space="preserve"> eden lastik ayakları sayesinde çalışma sırasında hareket etmez ve stabil performans sunar. Analog kontrol paneli üzerinden kullanım modu kolayca ayarlanabilir; cihaz 230 V/60 </w:t>
      </w:r>
      <w:proofErr w:type="gramStart"/>
      <w:r w:rsidRPr="006504CE">
        <w:rPr>
          <w:rFonts w:ascii="Times New Roman" w:hAnsi="Times New Roman" w:cs="Times New Roman"/>
        </w:rPr>
        <w:t>Hz</w:t>
      </w:r>
      <w:proofErr w:type="gramEnd"/>
      <w:r w:rsidRPr="006504CE">
        <w:rPr>
          <w:rFonts w:ascii="Times New Roman" w:hAnsi="Times New Roman" w:cs="Times New Roman"/>
        </w:rPr>
        <w:t xml:space="preserve"> elektrikle çalışır.</w:t>
      </w:r>
    </w:p>
    <w:p w14:paraId="743D35B5" w14:textId="642560F4" w:rsidR="00031C9D" w:rsidRPr="006504CE" w:rsidRDefault="00031C9D" w:rsidP="007A6808">
      <w:pPr>
        <w:spacing w:line="276" w:lineRule="auto"/>
        <w:jc w:val="both"/>
        <w:rPr>
          <w:rFonts w:ascii="Times New Roman" w:hAnsi="Times New Roman" w:cs="Times New Roman"/>
        </w:rPr>
      </w:pPr>
      <w:r w:rsidRPr="006504CE">
        <w:rPr>
          <w:rFonts w:ascii="Times New Roman" w:hAnsi="Times New Roman" w:cs="Times New Roman"/>
        </w:rPr>
        <w:t>CAT: L</w:t>
      </w:r>
      <w:r w:rsidRPr="006504CE">
        <w:rPr>
          <w:rFonts w:ascii="Times New Roman" w:hAnsi="Times New Roman" w:cs="Times New Roman"/>
        </w:rPr>
        <w:t xml:space="preserve">aboratuvarlarda tüp ve örnek tüplerde hızlı ve güvenilir karıştırma işlemleri için tasarlanmış kompakt bir cihazdır. 400 – 2 800 rpm hız aralığında çalışabilen bu cihaz, 3 mm salınım genliğiyle hem sürekli hem de basınca bağlı çalışabilme özelliği sunar. Ø 5 – 30 mm çapındaki tüpleri, hatta Falcon tip tüpleri bile (30 mm dış </w:t>
      </w:r>
      <w:proofErr w:type="spellStart"/>
      <w:r w:rsidRPr="006504CE">
        <w:rPr>
          <w:rFonts w:ascii="Times New Roman" w:hAnsi="Times New Roman" w:cs="Times New Roman"/>
        </w:rPr>
        <w:t>çap’a</w:t>
      </w:r>
      <w:proofErr w:type="spellEnd"/>
      <w:r w:rsidRPr="006504CE">
        <w:rPr>
          <w:rFonts w:ascii="Times New Roman" w:hAnsi="Times New Roman" w:cs="Times New Roman"/>
        </w:rPr>
        <w:t xml:space="preserve"> kadar) destekler. 230 V–50 </w:t>
      </w:r>
      <w:proofErr w:type="gramStart"/>
      <w:r w:rsidRPr="006504CE">
        <w:rPr>
          <w:rFonts w:ascii="Times New Roman" w:hAnsi="Times New Roman" w:cs="Times New Roman"/>
        </w:rPr>
        <w:t>Hz</w:t>
      </w:r>
      <w:proofErr w:type="gramEnd"/>
      <w:r w:rsidRPr="006504CE">
        <w:rPr>
          <w:rFonts w:ascii="Times New Roman" w:hAnsi="Times New Roman" w:cs="Times New Roman"/>
        </w:rPr>
        <w:t xml:space="preserve"> ya da 115 V–60 </w:t>
      </w:r>
      <w:proofErr w:type="gramStart"/>
      <w:r w:rsidRPr="006504CE">
        <w:rPr>
          <w:rFonts w:ascii="Times New Roman" w:hAnsi="Times New Roman" w:cs="Times New Roman"/>
        </w:rPr>
        <w:t>Hz</w:t>
      </w:r>
      <w:proofErr w:type="gramEnd"/>
      <w:r w:rsidRPr="006504CE">
        <w:rPr>
          <w:rFonts w:ascii="Times New Roman" w:hAnsi="Times New Roman" w:cs="Times New Roman"/>
        </w:rPr>
        <w:t xml:space="preserve"> şebeke gerilimiyle çalışabilir, yalnızca yaklaşık 1,7 kg ağırlığında ve 152 × 116 × 158 mm boyutlarındadır. CE sertifikalı olan CAT VM3, uzun süreli kullanım, aşırı ısınma ve aşırı yük koruması özelliklerine sahiptir ve küçük hacimli karıştırma işlemlerinde yüksek verim ile güven sağlar.</w:t>
      </w:r>
    </w:p>
    <w:p w14:paraId="2F4C3DC2" w14:textId="50A069EE" w:rsidR="00031C9D" w:rsidRPr="006504CE" w:rsidRDefault="00031C9D" w:rsidP="007A6808">
      <w:pPr>
        <w:spacing w:line="276" w:lineRule="auto"/>
        <w:jc w:val="both"/>
        <w:rPr>
          <w:rFonts w:ascii="Times New Roman" w:hAnsi="Times New Roman" w:cs="Times New Roman"/>
        </w:rPr>
      </w:pPr>
      <w:proofErr w:type="spellStart"/>
      <w:r w:rsidRPr="006504CE">
        <w:rPr>
          <w:rFonts w:ascii="Times New Roman" w:hAnsi="Times New Roman" w:cs="Times New Roman"/>
        </w:rPr>
        <w:t>WiseMix</w:t>
      </w:r>
      <w:proofErr w:type="spellEnd"/>
      <w:r w:rsidRPr="006504CE">
        <w:rPr>
          <w:rFonts w:ascii="Times New Roman" w:hAnsi="Times New Roman" w:cs="Times New Roman"/>
        </w:rPr>
        <w:t xml:space="preserve">: </w:t>
      </w:r>
      <w:r w:rsidR="002D64C9" w:rsidRPr="006504CE">
        <w:rPr>
          <w:rFonts w:ascii="Times New Roman" w:hAnsi="Times New Roman" w:cs="Times New Roman"/>
        </w:rPr>
        <w:t>L</w:t>
      </w:r>
      <w:r w:rsidR="002D64C9" w:rsidRPr="006504CE">
        <w:rPr>
          <w:rFonts w:ascii="Times New Roman" w:hAnsi="Times New Roman" w:cs="Times New Roman"/>
        </w:rPr>
        <w:t xml:space="preserve">aboratuvarlarda küçük hacimli tüp ve </w:t>
      </w:r>
      <w:proofErr w:type="spellStart"/>
      <w:r w:rsidR="002D64C9" w:rsidRPr="006504CE">
        <w:rPr>
          <w:rFonts w:ascii="Times New Roman" w:hAnsi="Times New Roman" w:cs="Times New Roman"/>
        </w:rPr>
        <w:t>mikroplak</w:t>
      </w:r>
      <w:proofErr w:type="spellEnd"/>
      <w:r w:rsidR="002D64C9" w:rsidRPr="006504CE">
        <w:rPr>
          <w:rFonts w:ascii="Times New Roman" w:hAnsi="Times New Roman" w:cs="Times New Roman"/>
        </w:rPr>
        <w:t xml:space="preserve"> örneklerin hızlı ve kararlı şekilde karıştırılması için tasarlanmış kompakt bir cihazdır. Dokunmatik olmayan kolay erişimli kontrol düğmesiyle çalışırken, 0 – 3 000 rpm aralığında hız sağlayabilir ve 3 mm salınım genliğiyle numuneyi etkili biçimde hareket ettirir. Çalışma sırasında herhangi bir yük balanssızlığı </w:t>
      </w:r>
      <w:proofErr w:type="spellStart"/>
      <w:r w:rsidR="002D64C9" w:rsidRPr="006504CE">
        <w:rPr>
          <w:rFonts w:ascii="Times New Roman" w:hAnsi="Times New Roman" w:cs="Times New Roman"/>
        </w:rPr>
        <w:t>algılanda</w:t>
      </w:r>
      <w:proofErr w:type="spellEnd"/>
      <w:r w:rsidR="002D64C9" w:rsidRPr="006504CE">
        <w:rPr>
          <w:rFonts w:ascii="Times New Roman" w:hAnsi="Times New Roman" w:cs="Times New Roman"/>
        </w:rPr>
        <w:t xml:space="preserve"> otomatik durma güvenliği devreye girer. Cihaz, 230 V / 50 </w:t>
      </w:r>
      <w:proofErr w:type="gramStart"/>
      <w:r w:rsidR="002D64C9" w:rsidRPr="006504CE">
        <w:rPr>
          <w:rFonts w:ascii="Times New Roman" w:hAnsi="Times New Roman" w:cs="Times New Roman"/>
        </w:rPr>
        <w:t>Hz</w:t>
      </w:r>
      <w:proofErr w:type="gramEnd"/>
      <w:r w:rsidR="002D64C9" w:rsidRPr="006504CE">
        <w:rPr>
          <w:rFonts w:ascii="Times New Roman" w:hAnsi="Times New Roman" w:cs="Times New Roman"/>
        </w:rPr>
        <w:t xml:space="preserve"> veya 115 V / 60 </w:t>
      </w:r>
      <w:proofErr w:type="gramStart"/>
      <w:r w:rsidR="002D64C9" w:rsidRPr="006504CE">
        <w:rPr>
          <w:rFonts w:ascii="Times New Roman" w:hAnsi="Times New Roman" w:cs="Times New Roman"/>
        </w:rPr>
        <w:t>Hz</w:t>
      </w:r>
      <w:proofErr w:type="gramEnd"/>
      <w:r w:rsidR="002D64C9" w:rsidRPr="006504CE">
        <w:rPr>
          <w:rFonts w:ascii="Times New Roman" w:hAnsi="Times New Roman" w:cs="Times New Roman"/>
        </w:rPr>
        <w:t xml:space="preserve"> şebeke gerilimiyle çalışabilen model seçenekleri sunar; yalnızca yaklaşık 1,2 kg ağırlığında ve 150×120×110 mm boyutlarındadır.</w:t>
      </w:r>
    </w:p>
    <w:p w14:paraId="702B8E1D" w14:textId="77777777" w:rsidR="002D64C9" w:rsidRPr="006504CE" w:rsidRDefault="002D64C9"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2D64C9" w:rsidRPr="006504CE" w14:paraId="47F6B98B"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1F7D7F5"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C24C1B9"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928A961"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2D64C9" w:rsidRPr="006504CE" w14:paraId="11EA7D72"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tcPr>
          <w:p w14:paraId="5F38D206"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Gökçe KAYA</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tcPr>
          <w:p w14:paraId="21DE29CA"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4551</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tcPr>
          <w:p w14:paraId="62F5FCA7"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37" w:history="1">
              <w:r w:rsidRPr="006504CE">
                <w:rPr>
                  <w:rStyle w:val="Kpr"/>
                  <w:rFonts w:ascii="Times New Roman" w:eastAsia="Times New Roman" w:hAnsi="Times New Roman" w:cs="Times New Roman"/>
                  <w:kern w:val="0"/>
                  <w:lang w:eastAsia="en-GB"/>
                  <w14:ligatures w14:val="none"/>
                </w:rPr>
                <w:t>gokcekaya@firat.edu.tr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r w:rsidR="002D64C9" w:rsidRPr="006504CE" w14:paraId="6DA03418"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BDB2BAB"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Semra TÜRKOĞLU</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227343C"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8298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50BB80A"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38" w:history="1">
              <w:r w:rsidRPr="006504CE">
                <w:rPr>
                  <w:rStyle w:val="Kpr"/>
                  <w:rFonts w:ascii="Times New Roman" w:eastAsia="Times New Roman" w:hAnsi="Times New Roman" w:cs="Times New Roman"/>
                  <w:kern w:val="0"/>
                  <w:lang w:eastAsia="en-GB"/>
                  <w14:ligatures w14:val="none"/>
                </w:rPr>
                <w:t>sturkoglu@firat.edu.tr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72943879" w14:textId="0EF228CF" w:rsidR="002C342B" w:rsidRPr="006504CE" w:rsidRDefault="002D64C9"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1</w:t>
      </w:r>
      <w:r w:rsidR="00FD48F3" w:rsidRPr="006504CE">
        <w:rPr>
          <w:rFonts w:ascii="Times New Roman" w:hAnsi="Times New Roman" w:cs="Times New Roman"/>
          <w:b/>
          <w:bCs/>
        </w:rPr>
        <w:t>5</w:t>
      </w:r>
      <w:r w:rsidRPr="006504CE">
        <w:rPr>
          <w:rFonts w:ascii="Times New Roman" w:hAnsi="Times New Roman" w:cs="Times New Roman"/>
          <w:b/>
          <w:bCs/>
        </w:rPr>
        <w:t xml:space="preserve">. </w:t>
      </w:r>
      <w:r w:rsidR="002C342B" w:rsidRPr="006504CE">
        <w:rPr>
          <w:rFonts w:ascii="Times New Roman" w:hAnsi="Times New Roman" w:cs="Times New Roman"/>
          <w:b/>
          <w:bCs/>
        </w:rPr>
        <w:t>HASSAS TERAZİ</w:t>
      </w:r>
    </w:p>
    <w:p w14:paraId="6EB48990" w14:textId="77777777" w:rsidR="001A0501" w:rsidRPr="006504CE" w:rsidRDefault="001A0501" w:rsidP="007A6808">
      <w:pPr>
        <w:spacing w:line="276" w:lineRule="auto"/>
        <w:jc w:val="both"/>
        <w:rPr>
          <w:rFonts w:ascii="Times New Roman" w:hAnsi="Times New Roman" w:cs="Times New Roman"/>
          <w:b/>
          <w:bCs/>
        </w:rPr>
      </w:pPr>
      <w:r w:rsidRPr="006504CE">
        <w:rPr>
          <w:rFonts w:ascii="Times New Roman" w:hAnsi="Times New Roman" w:cs="Times New Roman"/>
          <w:b/>
          <w:bCs/>
        </w:rPr>
        <w:drawing>
          <wp:inline distT="0" distB="0" distL="0" distR="0" wp14:anchorId="3FBBCFD8" wp14:editId="01A5B681">
            <wp:extent cx="1465051" cy="2260397"/>
            <wp:effectExtent l="0" t="0" r="1905" b="6985"/>
            <wp:docPr id="193344610" name="Resim 13" descr="ölçek, tartı, cihaz,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4610" name="Resim 13" descr="ölçek, tartı, cihaz, iç mekan içeren bir resim&#10;&#10;Yapay zeka tarafından oluşturulmuş içerik yanlış olabili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72378" cy="2271701"/>
                    </a:xfrm>
                    <a:prstGeom prst="rect">
                      <a:avLst/>
                    </a:prstGeom>
                    <a:noFill/>
                    <a:ln>
                      <a:noFill/>
                    </a:ln>
                  </pic:spPr>
                </pic:pic>
              </a:graphicData>
            </a:graphic>
          </wp:inline>
        </w:drawing>
      </w:r>
    </w:p>
    <w:p w14:paraId="743BAFA6" w14:textId="5235A2D4" w:rsidR="002D64C9" w:rsidRPr="006504CE" w:rsidRDefault="002D64C9" w:rsidP="007A6808">
      <w:pPr>
        <w:spacing w:line="276" w:lineRule="auto"/>
        <w:jc w:val="both"/>
        <w:rPr>
          <w:rFonts w:ascii="Times New Roman" w:hAnsi="Times New Roman" w:cs="Times New Roman"/>
          <w:b/>
          <w:bCs/>
        </w:rPr>
      </w:pPr>
      <w:r w:rsidRPr="006504CE">
        <w:rPr>
          <w:rFonts w:ascii="Times New Roman" w:hAnsi="Times New Roman" w:cs="Times New Roman"/>
          <w:b/>
          <w:bCs/>
        </w:rPr>
        <w:t xml:space="preserve">Adet: </w:t>
      </w:r>
      <w:r w:rsidRPr="006504CE">
        <w:rPr>
          <w:rFonts w:ascii="Times New Roman" w:hAnsi="Times New Roman" w:cs="Times New Roman"/>
        </w:rPr>
        <w:t>2</w:t>
      </w:r>
    </w:p>
    <w:p w14:paraId="30CE5D8E" w14:textId="29AC0E86" w:rsidR="002D64C9" w:rsidRPr="006504CE" w:rsidRDefault="002D64C9" w:rsidP="007A6808">
      <w:pPr>
        <w:spacing w:line="276" w:lineRule="auto"/>
        <w:jc w:val="both"/>
        <w:rPr>
          <w:rFonts w:ascii="Times New Roman" w:hAnsi="Times New Roman" w:cs="Times New Roman"/>
          <w:b/>
          <w:bCs/>
        </w:rPr>
      </w:pPr>
      <w:r w:rsidRPr="006504CE">
        <w:rPr>
          <w:rFonts w:ascii="Times New Roman" w:hAnsi="Times New Roman" w:cs="Times New Roman"/>
          <w:b/>
          <w:bCs/>
        </w:rPr>
        <w:t xml:space="preserve">Marka-Model: </w:t>
      </w:r>
      <w:r w:rsidRPr="006504CE">
        <w:rPr>
          <w:rFonts w:ascii="Times New Roman" w:hAnsi="Times New Roman" w:cs="Times New Roman"/>
        </w:rPr>
        <w:t>RADWAG</w:t>
      </w:r>
      <w:r w:rsidR="00765101" w:rsidRPr="006504CE">
        <w:rPr>
          <w:rFonts w:ascii="Times New Roman" w:hAnsi="Times New Roman" w:cs="Times New Roman"/>
        </w:rPr>
        <w:t xml:space="preserve"> (AS 220.R2)</w:t>
      </w:r>
    </w:p>
    <w:p w14:paraId="402EE4D5" w14:textId="77777777" w:rsidR="002D64C9" w:rsidRPr="006504CE" w:rsidRDefault="002D64C9" w:rsidP="007A6808">
      <w:pPr>
        <w:spacing w:line="276" w:lineRule="auto"/>
        <w:jc w:val="both"/>
        <w:rPr>
          <w:rFonts w:ascii="Times New Roman" w:hAnsi="Times New Roman" w:cs="Times New Roman"/>
        </w:rPr>
      </w:pPr>
      <w:r w:rsidRPr="006504CE">
        <w:rPr>
          <w:rFonts w:ascii="Times New Roman" w:hAnsi="Times New Roman" w:cs="Times New Roman"/>
        </w:rPr>
        <w:t>Hassas terazi, laboratuvar ortamında yüksek doğruluk gerektiren tartım işlemleri için kullanılan masaüstü bir cihaz olup en az 200 g kapasite ve 0.0001 g (</w:t>
      </w:r>
      <w:proofErr w:type="gramStart"/>
      <w:r w:rsidRPr="006504CE">
        <w:rPr>
          <w:rFonts w:ascii="Times New Roman" w:hAnsi="Times New Roman" w:cs="Times New Roman"/>
        </w:rPr>
        <w:t>0.1</w:t>
      </w:r>
      <w:proofErr w:type="gramEnd"/>
      <w:r w:rsidRPr="006504CE">
        <w:rPr>
          <w:rFonts w:ascii="Times New Roman" w:hAnsi="Times New Roman" w:cs="Times New Roman"/>
        </w:rPr>
        <w:t xml:space="preserve"> mg) hassasiyet sunar. Tekrarlanabilirliği 0.0001 g olan sistem, 3–4 saniyede kararlı tartıma ulaşır ve Türkçe dil destekli LCD paneli üzerinde 14 fonksiyon tuşu ile kullanıcı dostu bir kontrol arayüzü sağlar. Cihaz otomatik dahili kalibrasyon özelliğine sahip olup sağ–sol–üstten açılabilen analitik cam </w:t>
      </w:r>
      <w:proofErr w:type="spellStart"/>
      <w:r w:rsidRPr="006504CE">
        <w:rPr>
          <w:rFonts w:ascii="Times New Roman" w:hAnsi="Times New Roman" w:cs="Times New Roman"/>
        </w:rPr>
        <w:t>draft</w:t>
      </w:r>
      <w:proofErr w:type="spellEnd"/>
      <w:r w:rsidRPr="006504CE">
        <w:rPr>
          <w:rFonts w:ascii="Times New Roman" w:hAnsi="Times New Roman" w:cs="Times New Roman"/>
        </w:rPr>
        <w:t xml:space="preserve"> </w:t>
      </w:r>
      <w:proofErr w:type="spellStart"/>
      <w:r w:rsidRPr="006504CE">
        <w:rPr>
          <w:rFonts w:ascii="Times New Roman" w:hAnsi="Times New Roman" w:cs="Times New Roman"/>
        </w:rPr>
        <w:t>chamber</w:t>
      </w:r>
      <w:proofErr w:type="spellEnd"/>
      <w:r w:rsidRPr="006504CE">
        <w:rPr>
          <w:rFonts w:ascii="Times New Roman" w:hAnsi="Times New Roman" w:cs="Times New Roman"/>
        </w:rPr>
        <w:t xml:space="preserve">, 80 mm’den büyük, manyetik olmayan korozyona dayanıklı tartım kefesi ve yükseklik ayarlı denge ayakları ile hassas ölçümler için ideal bir çalışma ortamı oluşturur. Tartım, parça sayma, kontrol tartımı, yoğunluk belirleme, yüzde ayarı, dozajlama, canlı hayvan tartımı, istatistik ve toplam alma gibi çoklu fonksiyonlara sahiptir. RS232 (2 adet), USB-A, USB-B ve </w:t>
      </w:r>
      <w:proofErr w:type="spellStart"/>
      <w:r w:rsidRPr="006504CE">
        <w:rPr>
          <w:rFonts w:ascii="Times New Roman" w:hAnsi="Times New Roman" w:cs="Times New Roman"/>
        </w:rPr>
        <w:t>Wi</w:t>
      </w:r>
      <w:proofErr w:type="spellEnd"/>
      <w:r w:rsidRPr="006504CE">
        <w:rPr>
          <w:rFonts w:ascii="Times New Roman" w:hAnsi="Times New Roman" w:cs="Times New Roman"/>
        </w:rPr>
        <w:t xml:space="preserve">-Fi bağlantı seçenekleriyle hem bilgisayar hem de yazıcı veri aktarımı desteklenir; USB üzerinden PCL protokollü yazıcılara bağlanabilir. Cihaz, 5 veri tabanlı enformasyon sistemi ve 100.000 kayıt kapasiteli ALIBI hafızasıyla gelişmiş veri yönetimi sağlar ve tartım birimleri olarak g, kg, mg, </w:t>
      </w:r>
      <w:proofErr w:type="spellStart"/>
      <w:r w:rsidRPr="006504CE">
        <w:rPr>
          <w:rFonts w:ascii="Times New Roman" w:hAnsi="Times New Roman" w:cs="Times New Roman"/>
        </w:rPr>
        <w:t>ct</w:t>
      </w:r>
      <w:proofErr w:type="spellEnd"/>
      <w:r w:rsidRPr="006504CE">
        <w:rPr>
          <w:rFonts w:ascii="Times New Roman" w:hAnsi="Times New Roman" w:cs="Times New Roman"/>
        </w:rPr>
        <w:t xml:space="preserve">, lb, </w:t>
      </w:r>
      <w:proofErr w:type="spellStart"/>
      <w:r w:rsidRPr="006504CE">
        <w:rPr>
          <w:rFonts w:ascii="Times New Roman" w:hAnsi="Times New Roman" w:cs="Times New Roman"/>
        </w:rPr>
        <w:t>oz</w:t>
      </w:r>
      <w:proofErr w:type="spellEnd"/>
      <w:r w:rsidRPr="006504CE">
        <w:rPr>
          <w:rFonts w:ascii="Times New Roman" w:hAnsi="Times New Roman" w:cs="Times New Roman"/>
        </w:rPr>
        <w:t xml:space="preserve">, </w:t>
      </w:r>
      <w:proofErr w:type="spellStart"/>
      <w:r w:rsidRPr="006504CE">
        <w:rPr>
          <w:rFonts w:ascii="Times New Roman" w:hAnsi="Times New Roman" w:cs="Times New Roman"/>
        </w:rPr>
        <w:t>ozt</w:t>
      </w:r>
      <w:proofErr w:type="spellEnd"/>
      <w:r w:rsidRPr="006504CE">
        <w:rPr>
          <w:rFonts w:ascii="Times New Roman" w:hAnsi="Times New Roman" w:cs="Times New Roman"/>
        </w:rPr>
        <w:t xml:space="preserve">, </w:t>
      </w:r>
      <w:proofErr w:type="spellStart"/>
      <w:r w:rsidRPr="006504CE">
        <w:rPr>
          <w:rFonts w:ascii="Times New Roman" w:hAnsi="Times New Roman" w:cs="Times New Roman"/>
        </w:rPr>
        <w:t>dwt</w:t>
      </w:r>
      <w:proofErr w:type="spellEnd"/>
      <w:r w:rsidRPr="006504CE">
        <w:rPr>
          <w:rFonts w:ascii="Times New Roman" w:hAnsi="Times New Roman" w:cs="Times New Roman"/>
        </w:rPr>
        <w:t xml:space="preserve">, </w:t>
      </w:r>
      <w:proofErr w:type="spellStart"/>
      <w:r w:rsidRPr="006504CE">
        <w:rPr>
          <w:rFonts w:ascii="Times New Roman" w:hAnsi="Times New Roman" w:cs="Times New Roman"/>
        </w:rPr>
        <w:t>tlh</w:t>
      </w:r>
      <w:proofErr w:type="spellEnd"/>
      <w:r w:rsidRPr="006504CE">
        <w:rPr>
          <w:rFonts w:ascii="Times New Roman" w:hAnsi="Times New Roman" w:cs="Times New Roman"/>
        </w:rPr>
        <w:t xml:space="preserve">, </w:t>
      </w:r>
      <w:proofErr w:type="spellStart"/>
      <w:r w:rsidRPr="006504CE">
        <w:rPr>
          <w:rFonts w:ascii="Times New Roman" w:hAnsi="Times New Roman" w:cs="Times New Roman"/>
        </w:rPr>
        <w:t>tls</w:t>
      </w:r>
      <w:proofErr w:type="spellEnd"/>
      <w:r w:rsidRPr="006504CE">
        <w:rPr>
          <w:rFonts w:ascii="Times New Roman" w:hAnsi="Times New Roman" w:cs="Times New Roman"/>
        </w:rPr>
        <w:t xml:space="preserve">, </w:t>
      </w:r>
      <w:proofErr w:type="spellStart"/>
      <w:r w:rsidRPr="006504CE">
        <w:rPr>
          <w:rFonts w:ascii="Times New Roman" w:hAnsi="Times New Roman" w:cs="Times New Roman"/>
        </w:rPr>
        <w:t>tlt</w:t>
      </w:r>
      <w:proofErr w:type="spellEnd"/>
      <w:r w:rsidRPr="006504CE">
        <w:rPr>
          <w:rFonts w:ascii="Times New Roman" w:hAnsi="Times New Roman" w:cs="Times New Roman"/>
        </w:rPr>
        <w:t xml:space="preserve">, </w:t>
      </w:r>
      <w:proofErr w:type="spellStart"/>
      <w:r w:rsidRPr="006504CE">
        <w:rPr>
          <w:rFonts w:ascii="Times New Roman" w:hAnsi="Times New Roman" w:cs="Times New Roman"/>
        </w:rPr>
        <w:t>tlc</w:t>
      </w:r>
      <w:proofErr w:type="spellEnd"/>
      <w:r w:rsidRPr="006504CE">
        <w:rPr>
          <w:rFonts w:ascii="Times New Roman" w:hAnsi="Times New Roman" w:cs="Times New Roman"/>
        </w:rPr>
        <w:t xml:space="preserve">, </w:t>
      </w:r>
      <w:proofErr w:type="spellStart"/>
      <w:r w:rsidRPr="006504CE">
        <w:rPr>
          <w:rFonts w:ascii="Times New Roman" w:hAnsi="Times New Roman" w:cs="Times New Roman"/>
        </w:rPr>
        <w:t>mom</w:t>
      </w:r>
      <w:proofErr w:type="spellEnd"/>
      <w:r w:rsidRPr="006504CE">
        <w:rPr>
          <w:rFonts w:ascii="Times New Roman" w:hAnsi="Times New Roman" w:cs="Times New Roman"/>
        </w:rPr>
        <w:t xml:space="preserve">, </w:t>
      </w:r>
      <w:proofErr w:type="spellStart"/>
      <w:r w:rsidRPr="006504CE">
        <w:rPr>
          <w:rFonts w:ascii="Times New Roman" w:hAnsi="Times New Roman" w:cs="Times New Roman"/>
        </w:rPr>
        <w:t>gr</w:t>
      </w:r>
      <w:proofErr w:type="spellEnd"/>
      <w:r w:rsidRPr="006504CE">
        <w:rPr>
          <w:rFonts w:ascii="Times New Roman" w:hAnsi="Times New Roman" w:cs="Times New Roman"/>
        </w:rPr>
        <w:t xml:space="preserve">, ti, N, baht ve tola seçeneklerini sunar. </w:t>
      </w:r>
    </w:p>
    <w:p w14:paraId="5B21CADC" w14:textId="37FEAC90" w:rsidR="002D64C9" w:rsidRPr="006504CE" w:rsidRDefault="002D64C9"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2D64C9" w:rsidRPr="006504CE" w14:paraId="02BA967D" w14:textId="77777777" w:rsidTr="00AB60F2">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A704B70"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10AE8A6"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A8BDD6E"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2D64C9" w:rsidRPr="006504CE" w14:paraId="46AA2CAA" w14:textId="77777777" w:rsidTr="00AB60F2">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B2BEA00"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Gökçe KAYA</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EBCE71E"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4551</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FFB4C47"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40" w:history="1">
              <w:r w:rsidRPr="006504CE">
                <w:rPr>
                  <w:rStyle w:val="Kpr"/>
                  <w:rFonts w:ascii="Times New Roman" w:eastAsia="Times New Roman" w:hAnsi="Times New Roman" w:cs="Times New Roman"/>
                  <w:kern w:val="0"/>
                  <w:lang w:eastAsia="en-GB"/>
                  <w14:ligatures w14:val="none"/>
                </w:rPr>
                <w:t>gokcekaya@firat.edu.tr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5C96287C" w14:textId="77777777" w:rsidR="002D64C9" w:rsidRPr="006504CE" w:rsidRDefault="002D64C9" w:rsidP="007A6808">
      <w:pPr>
        <w:spacing w:line="276" w:lineRule="auto"/>
        <w:jc w:val="both"/>
        <w:rPr>
          <w:rFonts w:ascii="Times New Roman" w:hAnsi="Times New Roman" w:cs="Times New Roman"/>
          <w:b/>
          <w:bCs/>
        </w:rPr>
      </w:pPr>
    </w:p>
    <w:p w14:paraId="1BEE124B" w14:textId="77777777" w:rsidR="002D64C9" w:rsidRPr="006504CE" w:rsidRDefault="002D64C9" w:rsidP="007A6808">
      <w:pPr>
        <w:spacing w:line="276" w:lineRule="auto"/>
        <w:jc w:val="both"/>
        <w:rPr>
          <w:rFonts w:ascii="Times New Roman" w:hAnsi="Times New Roman" w:cs="Times New Roman"/>
          <w:b/>
          <w:bCs/>
        </w:rPr>
      </w:pPr>
    </w:p>
    <w:p w14:paraId="21E10AAF" w14:textId="77777777" w:rsidR="00214F39" w:rsidRPr="006504CE" w:rsidRDefault="00214F39" w:rsidP="007A6808">
      <w:pPr>
        <w:spacing w:line="276" w:lineRule="auto"/>
        <w:jc w:val="both"/>
        <w:rPr>
          <w:rFonts w:ascii="Times New Roman" w:hAnsi="Times New Roman" w:cs="Times New Roman"/>
          <w:b/>
          <w:bCs/>
        </w:rPr>
      </w:pPr>
    </w:p>
    <w:p w14:paraId="76DD9014" w14:textId="77777777" w:rsidR="00214F39" w:rsidRPr="006504CE" w:rsidRDefault="00214F39" w:rsidP="007A6808">
      <w:pPr>
        <w:spacing w:line="276" w:lineRule="auto"/>
        <w:jc w:val="both"/>
        <w:rPr>
          <w:rFonts w:ascii="Times New Roman" w:hAnsi="Times New Roman" w:cs="Times New Roman"/>
          <w:b/>
          <w:bCs/>
        </w:rPr>
      </w:pPr>
    </w:p>
    <w:p w14:paraId="23376C92" w14:textId="77777777" w:rsidR="00214F39" w:rsidRPr="006504CE" w:rsidRDefault="00214F39" w:rsidP="007A6808">
      <w:pPr>
        <w:spacing w:line="276" w:lineRule="auto"/>
        <w:jc w:val="both"/>
        <w:rPr>
          <w:rFonts w:ascii="Times New Roman" w:hAnsi="Times New Roman" w:cs="Times New Roman"/>
          <w:b/>
          <w:bCs/>
        </w:rPr>
      </w:pPr>
    </w:p>
    <w:p w14:paraId="190298B5" w14:textId="5166F103" w:rsidR="002A0A79" w:rsidRPr="006504CE" w:rsidRDefault="002D64C9"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1</w:t>
      </w:r>
      <w:r w:rsidR="00FD48F3" w:rsidRPr="006504CE">
        <w:rPr>
          <w:rFonts w:ascii="Times New Roman" w:hAnsi="Times New Roman" w:cs="Times New Roman"/>
          <w:b/>
          <w:bCs/>
        </w:rPr>
        <w:t>6</w:t>
      </w:r>
      <w:r w:rsidRPr="006504CE">
        <w:rPr>
          <w:rFonts w:ascii="Times New Roman" w:hAnsi="Times New Roman" w:cs="Times New Roman"/>
          <w:b/>
          <w:bCs/>
        </w:rPr>
        <w:t xml:space="preserve">. </w:t>
      </w:r>
      <w:r w:rsidR="002A0A79" w:rsidRPr="006504CE">
        <w:rPr>
          <w:rFonts w:ascii="Times New Roman" w:hAnsi="Times New Roman" w:cs="Times New Roman"/>
          <w:b/>
          <w:bCs/>
        </w:rPr>
        <w:t>SAF SU CİHAZLARI</w:t>
      </w:r>
    </w:p>
    <w:p w14:paraId="638D1BAB" w14:textId="7D72AA75" w:rsidR="001A0501" w:rsidRPr="006504CE" w:rsidRDefault="001A0501" w:rsidP="007A6808">
      <w:pPr>
        <w:spacing w:line="276" w:lineRule="auto"/>
        <w:jc w:val="both"/>
        <w:rPr>
          <w:rFonts w:ascii="Times New Roman" w:hAnsi="Times New Roman" w:cs="Times New Roman"/>
          <w:b/>
          <w:bCs/>
        </w:rPr>
      </w:pPr>
      <w:r w:rsidRPr="006504CE">
        <w:rPr>
          <w:rFonts w:ascii="Times New Roman" w:hAnsi="Times New Roman" w:cs="Times New Roman"/>
          <w:b/>
          <w:bCs/>
        </w:rPr>
        <w:drawing>
          <wp:inline distT="0" distB="0" distL="0" distR="0" wp14:anchorId="6A14A05E" wp14:editId="2912D46E">
            <wp:extent cx="1187200" cy="1208008"/>
            <wp:effectExtent l="0" t="0" r="0" b="0"/>
            <wp:docPr id="1291225511" name="Resim 15" descr="metin, para makinesi, iç mekan, makin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25511" name="Resim 15" descr="metin, para makinesi, iç mekan, makine içeren bir resim&#10;&#10;Yapay zeka tarafından oluşturulmuş içerik yanlış olabili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5352" cy="1226478"/>
                    </a:xfrm>
                    <a:prstGeom prst="rect">
                      <a:avLst/>
                    </a:prstGeom>
                    <a:noFill/>
                    <a:ln>
                      <a:noFill/>
                    </a:ln>
                  </pic:spPr>
                </pic:pic>
              </a:graphicData>
            </a:graphic>
          </wp:inline>
        </w:drawing>
      </w:r>
      <w:r w:rsidRPr="006504CE">
        <w:rPr>
          <w:rFonts w:ascii="Times New Roman" w:hAnsi="Times New Roman" w:cs="Times New Roman"/>
          <w:b/>
          <w:bCs/>
        </w:rPr>
        <w:t xml:space="preserve">   </w:t>
      </w:r>
      <w:r w:rsidRPr="006504CE">
        <w:rPr>
          <w:rFonts w:ascii="Times New Roman" w:hAnsi="Times New Roman" w:cs="Times New Roman"/>
          <w:b/>
          <w:bCs/>
        </w:rPr>
        <w:drawing>
          <wp:inline distT="0" distB="0" distL="0" distR="0" wp14:anchorId="2A129092" wp14:editId="2582E188">
            <wp:extent cx="1109359" cy="1225774"/>
            <wp:effectExtent l="0" t="0" r="0" b="0"/>
            <wp:docPr id="1098305224" name="Resim 17" descr="elektronik donanım, elektronik cihaz, iç mekan, makin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05224" name="Resim 17" descr="elektronik donanım, elektronik cihaz, iç mekan, makine içeren bir resim&#10;&#10;Yapay zeka tarafından oluşturulmuş içerik yanlış olabili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2407" cy="1295439"/>
                    </a:xfrm>
                    <a:prstGeom prst="rect">
                      <a:avLst/>
                    </a:prstGeom>
                    <a:noFill/>
                    <a:ln>
                      <a:noFill/>
                    </a:ln>
                  </pic:spPr>
                </pic:pic>
              </a:graphicData>
            </a:graphic>
          </wp:inline>
        </w:drawing>
      </w:r>
    </w:p>
    <w:p w14:paraId="438DDC64" w14:textId="3E1C6CF7" w:rsidR="002D64C9" w:rsidRPr="006504CE" w:rsidRDefault="002D64C9" w:rsidP="007A6808">
      <w:pPr>
        <w:spacing w:line="276" w:lineRule="auto"/>
        <w:jc w:val="both"/>
        <w:rPr>
          <w:rFonts w:ascii="Times New Roman" w:hAnsi="Times New Roman" w:cs="Times New Roman"/>
          <w:sz w:val="21"/>
          <w:szCs w:val="21"/>
        </w:rPr>
      </w:pPr>
      <w:r w:rsidRPr="006504CE">
        <w:rPr>
          <w:rFonts w:ascii="Times New Roman" w:hAnsi="Times New Roman" w:cs="Times New Roman"/>
          <w:b/>
          <w:bCs/>
          <w:sz w:val="21"/>
          <w:szCs w:val="21"/>
        </w:rPr>
        <w:t xml:space="preserve">Adet: </w:t>
      </w:r>
      <w:r w:rsidRPr="006504CE">
        <w:rPr>
          <w:rFonts w:ascii="Times New Roman" w:hAnsi="Times New Roman" w:cs="Times New Roman"/>
          <w:sz w:val="21"/>
          <w:szCs w:val="21"/>
        </w:rPr>
        <w:t>2</w:t>
      </w:r>
    </w:p>
    <w:p w14:paraId="5550DE71" w14:textId="387A6176" w:rsidR="002D64C9" w:rsidRPr="006504CE" w:rsidRDefault="002D64C9" w:rsidP="007A6808">
      <w:pPr>
        <w:spacing w:line="276" w:lineRule="auto"/>
        <w:jc w:val="both"/>
        <w:rPr>
          <w:rFonts w:ascii="Times New Roman" w:hAnsi="Times New Roman" w:cs="Times New Roman"/>
          <w:b/>
          <w:bCs/>
          <w:sz w:val="21"/>
          <w:szCs w:val="21"/>
        </w:rPr>
      </w:pPr>
      <w:r w:rsidRPr="006504CE">
        <w:rPr>
          <w:rFonts w:ascii="Times New Roman" w:hAnsi="Times New Roman" w:cs="Times New Roman"/>
          <w:b/>
          <w:bCs/>
          <w:sz w:val="21"/>
          <w:szCs w:val="21"/>
        </w:rPr>
        <w:t>Marka-Model:</w:t>
      </w:r>
      <w:r w:rsidR="007E398B" w:rsidRPr="006504CE">
        <w:rPr>
          <w:rFonts w:ascii="Times New Roman" w:hAnsi="Times New Roman" w:cs="Times New Roman"/>
          <w:b/>
          <w:bCs/>
          <w:sz w:val="21"/>
          <w:szCs w:val="21"/>
        </w:rPr>
        <w:t xml:space="preserve"> </w:t>
      </w:r>
      <w:r w:rsidR="007E398B" w:rsidRPr="006504CE">
        <w:rPr>
          <w:rFonts w:ascii="Times New Roman" w:hAnsi="Times New Roman" w:cs="Times New Roman"/>
          <w:sz w:val="21"/>
          <w:szCs w:val="21"/>
        </w:rPr>
        <w:t>BLULAB (BLUAQUA-P)</w:t>
      </w:r>
      <w:r w:rsidRPr="006504CE">
        <w:rPr>
          <w:rFonts w:ascii="Times New Roman" w:hAnsi="Times New Roman" w:cs="Times New Roman"/>
          <w:sz w:val="21"/>
          <w:szCs w:val="21"/>
        </w:rPr>
        <w:t>,</w:t>
      </w:r>
      <w:r w:rsidRPr="006504CE">
        <w:rPr>
          <w:rFonts w:ascii="Times New Roman" w:hAnsi="Times New Roman" w:cs="Times New Roman"/>
          <w:b/>
          <w:bCs/>
          <w:sz w:val="21"/>
          <w:szCs w:val="21"/>
        </w:rPr>
        <w:t xml:space="preserve"> </w:t>
      </w:r>
      <w:r w:rsidRPr="006504CE">
        <w:rPr>
          <w:rFonts w:ascii="Times New Roman" w:hAnsi="Times New Roman" w:cs="Times New Roman"/>
          <w:sz w:val="21"/>
          <w:szCs w:val="21"/>
        </w:rPr>
        <w:t xml:space="preserve">Human </w:t>
      </w:r>
      <w:proofErr w:type="spellStart"/>
      <w:r w:rsidRPr="006504CE">
        <w:rPr>
          <w:rFonts w:ascii="Times New Roman" w:hAnsi="Times New Roman" w:cs="Times New Roman"/>
          <w:sz w:val="21"/>
          <w:szCs w:val="21"/>
        </w:rPr>
        <w:t>Power</w:t>
      </w:r>
      <w:proofErr w:type="spellEnd"/>
      <w:r w:rsidR="007E398B" w:rsidRPr="006504CE">
        <w:rPr>
          <w:rFonts w:ascii="Times New Roman" w:hAnsi="Times New Roman" w:cs="Times New Roman"/>
          <w:sz w:val="21"/>
          <w:szCs w:val="21"/>
        </w:rPr>
        <w:t xml:space="preserve"> I</w:t>
      </w:r>
      <w:r w:rsidRPr="006504CE">
        <w:rPr>
          <w:rFonts w:ascii="Times New Roman" w:hAnsi="Times New Roman" w:cs="Times New Roman"/>
          <w:sz w:val="21"/>
          <w:szCs w:val="21"/>
        </w:rPr>
        <w:t xml:space="preserve"> Ultra Saf Su Cihazı</w:t>
      </w:r>
    </w:p>
    <w:p w14:paraId="173A1515" w14:textId="15852A8E" w:rsidR="007E398B" w:rsidRPr="006504CE" w:rsidRDefault="007E398B" w:rsidP="007A6808">
      <w:pPr>
        <w:spacing w:line="276" w:lineRule="auto"/>
        <w:jc w:val="both"/>
        <w:rPr>
          <w:rFonts w:ascii="Times New Roman" w:hAnsi="Times New Roman" w:cs="Times New Roman"/>
          <w:b/>
          <w:bCs/>
          <w:color w:val="000000" w:themeColor="text1"/>
          <w:sz w:val="21"/>
          <w:szCs w:val="21"/>
        </w:rPr>
      </w:pPr>
      <w:r w:rsidRPr="006504CE">
        <w:rPr>
          <w:rFonts w:ascii="Times New Roman" w:hAnsi="Times New Roman" w:cs="Times New Roman"/>
          <w:sz w:val="21"/>
          <w:szCs w:val="21"/>
        </w:rPr>
        <w:t>BLULAB</w:t>
      </w:r>
      <w:r w:rsidRPr="006504CE">
        <w:rPr>
          <w:rFonts w:ascii="Times New Roman" w:hAnsi="Times New Roman" w:cs="Times New Roman"/>
          <w:b/>
          <w:bCs/>
          <w:color w:val="000000" w:themeColor="text1"/>
          <w:sz w:val="21"/>
          <w:szCs w:val="21"/>
        </w:rPr>
        <w:t xml:space="preserve">: </w:t>
      </w:r>
      <w:r w:rsidRPr="006504CE">
        <w:rPr>
          <w:rFonts w:ascii="Times New Roman" w:hAnsi="Times New Roman" w:cs="Times New Roman"/>
          <w:color w:val="000000" w:themeColor="text1"/>
          <w:sz w:val="21"/>
          <w:szCs w:val="21"/>
        </w:rPr>
        <w:t>L</w:t>
      </w:r>
      <w:r w:rsidRPr="006504CE">
        <w:rPr>
          <w:rFonts w:ascii="Times New Roman" w:hAnsi="Times New Roman" w:cs="Times New Roman"/>
          <w:color w:val="000000" w:themeColor="text1"/>
          <w:sz w:val="21"/>
          <w:szCs w:val="21"/>
        </w:rPr>
        <w:t xml:space="preserve">aboratuvar ortamında tip 1 ve tip 3 seviyelerinde saf su üretmek için tasarlanmış masaüstü bir sistem olup şehir şebeke suyunu doğrudan besleme olarak alarak çok aşamalı arıtma teknolojileriyle yüksek saflıkta su elde eder. ABS veya benzeri polimerik malzemeden üretilmiş paslanmaz gövdesi, cihaz </w:t>
      </w:r>
      <w:proofErr w:type="gramStart"/>
      <w:r w:rsidRPr="006504CE">
        <w:rPr>
          <w:rFonts w:ascii="Times New Roman" w:hAnsi="Times New Roman" w:cs="Times New Roman"/>
          <w:color w:val="000000" w:themeColor="text1"/>
          <w:sz w:val="21"/>
          <w:szCs w:val="21"/>
        </w:rPr>
        <w:t>ile birlikte</w:t>
      </w:r>
      <w:proofErr w:type="gramEnd"/>
      <w:r w:rsidRPr="006504CE">
        <w:rPr>
          <w:rFonts w:ascii="Times New Roman" w:hAnsi="Times New Roman" w:cs="Times New Roman"/>
          <w:color w:val="000000" w:themeColor="text1"/>
          <w:sz w:val="21"/>
          <w:szCs w:val="21"/>
        </w:rPr>
        <w:t xml:space="preserve"> verilen musluk adaptörü ve kuruluma hazır hattı sayesinde pratik kullanım sağlar. Şebeke girişinde kaba filtre, karbon kartuş ve iyon değiştirici kartuş içeren ön filtrasyonun yanı sıra cihaz içinde 5 mikron tutucu filtre ve iki adet blok karbon filtre bulunur; nano gümüş teknolojili RO membranı bakteriyel kontaminasyona karşı ek koruma sağlar. “Çevir–tak” yapıda dahili filtreler kolayca değiştirilebilir. Şebeke suyu TDS değeri ile RO çıkış TDS değeri ekrandan izlenebilir, ayrıca çıkış suyunun saflığı 15–18,2 MΩ seviyesinde görüntülenir. Tip 1 su üretimi için üç adet yüksek kaliteli reçine filtresi, UF filtresi ve 0.22 µm PES kapsül filtre bulunur; cihaz istenildiğinde iç sirkülasyon moduyla suyu ultra saf seviyede tutabilir. Dahili çift pompa yapısı RO döngüsü ve sirkülasyonu ayrı ayrı yönetirken, sistem her RO çevrimi öncesinde 20 saniyelik otomatik </w:t>
      </w:r>
      <w:proofErr w:type="spellStart"/>
      <w:r w:rsidRPr="006504CE">
        <w:rPr>
          <w:rFonts w:ascii="Times New Roman" w:hAnsi="Times New Roman" w:cs="Times New Roman"/>
          <w:color w:val="000000" w:themeColor="text1"/>
          <w:sz w:val="21"/>
          <w:szCs w:val="21"/>
        </w:rPr>
        <w:t>flush</w:t>
      </w:r>
      <w:proofErr w:type="spellEnd"/>
      <w:r w:rsidRPr="006504CE">
        <w:rPr>
          <w:rFonts w:ascii="Times New Roman" w:hAnsi="Times New Roman" w:cs="Times New Roman"/>
          <w:color w:val="000000" w:themeColor="text1"/>
          <w:sz w:val="21"/>
          <w:szCs w:val="21"/>
        </w:rPr>
        <w:t xml:space="preserve"> yıkama gerçekleştirir. Ön filtre, reçine, UF ve UV modüllerinin kullanım ömrü ekranda izlenebilir ve süresi dolduğunda kullanıcı uyarılır. Elektronik kontrollü tip 3 su çıkışı ve zaman kontrollü tip 1 su çıkışı kullanıcıya esnek kullanım sağlar; doluluk seviyesi otomatik kontrol edilen en az 8 L dahili depo ile sunulur. Arkadan aydınlatmalı geniş LCD ekran üzerinden tüm parametreler izlenebilir ve cihaz en az 189 L/gün üretim kapasitesiyle çalışır.</w:t>
      </w:r>
    </w:p>
    <w:p w14:paraId="71DD36EB" w14:textId="69169711" w:rsidR="007E398B" w:rsidRPr="006504CE" w:rsidRDefault="007E398B" w:rsidP="007A6808">
      <w:pPr>
        <w:spacing w:line="276" w:lineRule="auto"/>
        <w:jc w:val="both"/>
        <w:rPr>
          <w:rFonts w:ascii="Times New Roman" w:hAnsi="Times New Roman" w:cs="Times New Roman"/>
          <w:b/>
          <w:bCs/>
          <w:color w:val="000000" w:themeColor="text1"/>
          <w:sz w:val="21"/>
          <w:szCs w:val="21"/>
        </w:rPr>
      </w:pPr>
      <w:r w:rsidRPr="006504CE">
        <w:rPr>
          <w:rFonts w:ascii="Times New Roman" w:hAnsi="Times New Roman" w:cs="Times New Roman"/>
          <w:sz w:val="21"/>
          <w:szCs w:val="21"/>
        </w:rPr>
        <w:t xml:space="preserve">Human </w:t>
      </w:r>
      <w:proofErr w:type="spellStart"/>
      <w:r w:rsidRPr="006504CE">
        <w:rPr>
          <w:rFonts w:ascii="Times New Roman" w:hAnsi="Times New Roman" w:cs="Times New Roman"/>
          <w:sz w:val="21"/>
          <w:szCs w:val="21"/>
        </w:rPr>
        <w:t>Power</w:t>
      </w:r>
      <w:proofErr w:type="spellEnd"/>
      <w:r w:rsidRPr="006504CE">
        <w:rPr>
          <w:rFonts w:ascii="Times New Roman" w:hAnsi="Times New Roman" w:cs="Times New Roman"/>
          <w:sz w:val="21"/>
          <w:szCs w:val="21"/>
        </w:rPr>
        <w:t xml:space="preserve"> I: </w:t>
      </w:r>
      <w:r w:rsidRPr="006504CE">
        <w:rPr>
          <w:rFonts w:ascii="Times New Roman" w:hAnsi="Times New Roman" w:cs="Times New Roman"/>
          <w:sz w:val="21"/>
          <w:szCs w:val="21"/>
        </w:rPr>
        <w:t xml:space="preserve">laboratuvar ortamında tip I, II ve III standartlarında saf su üretimi için tasarlanmış kompakt masaüstü bir cihazdır. Şebeke suyunu doğrudan kullanacak şekilde geliştirilmiş olan sistem, ön filtrasyon kartuşu, karbon ve iyon-değiştirici filtreleri ile başlayıp ters osmoz (RO) ve ultra saf su (UP) üretiminin son aşamalarını da kapsayan çok-aşamalı arıtma teknolojisi sunar. LCD ekran üzerinden RO çıkış suyu ile ana besleme suyunun TDS değerleri izlenirken, çıkış suyu 18,3 </w:t>
      </w:r>
      <w:proofErr w:type="spellStart"/>
      <w:r w:rsidRPr="006504CE">
        <w:rPr>
          <w:rFonts w:ascii="Times New Roman" w:hAnsi="Times New Roman" w:cs="Times New Roman"/>
          <w:sz w:val="21"/>
          <w:szCs w:val="21"/>
        </w:rPr>
        <w:t>MΩ·cm’ye</w:t>
      </w:r>
      <w:proofErr w:type="spellEnd"/>
      <w:r w:rsidRPr="006504CE">
        <w:rPr>
          <w:rFonts w:ascii="Times New Roman" w:hAnsi="Times New Roman" w:cs="Times New Roman"/>
          <w:sz w:val="21"/>
          <w:szCs w:val="21"/>
        </w:rPr>
        <w:t xml:space="preserve"> kadar düşürülebilir. Tek dokunuşlu mikroişlemci kontrollü sistem, filtre değişimini ve cihaz durumunu otomatik olarak bildirir; UV lambalı modeller özellikle düşük TOC gerektiren uygulamalarda üstün performans sağlar. Saatte 15, 25 veya 35 L üretim kapasitesine sahip modelleri bulunur ve HPLC, AAS, ICP, ICP-MS, GC, doku kültürü gibi uygulamalarda kullanılmaya uygundur. Cihaz 210-230 V / 50-60 </w:t>
      </w:r>
      <w:proofErr w:type="gramStart"/>
      <w:r w:rsidRPr="006504CE">
        <w:rPr>
          <w:rFonts w:ascii="Times New Roman" w:hAnsi="Times New Roman" w:cs="Times New Roman"/>
          <w:sz w:val="21"/>
          <w:szCs w:val="21"/>
        </w:rPr>
        <w:t>Hz</w:t>
      </w:r>
      <w:proofErr w:type="gramEnd"/>
      <w:r w:rsidRPr="006504CE">
        <w:rPr>
          <w:rFonts w:ascii="Times New Roman" w:hAnsi="Times New Roman" w:cs="Times New Roman"/>
          <w:sz w:val="21"/>
          <w:szCs w:val="21"/>
        </w:rPr>
        <w:t xml:space="preserve"> gerilimiyle çalışır ve mikro işlemci, ekran, çevrimsel izleme ve otomatik bakım uyarılarıyla </w:t>
      </w:r>
      <w:proofErr w:type="gramStart"/>
      <w:r w:rsidRPr="006504CE">
        <w:rPr>
          <w:rFonts w:ascii="Times New Roman" w:hAnsi="Times New Roman" w:cs="Times New Roman"/>
          <w:sz w:val="21"/>
          <w:szCs w:val="21"/>
        </w:rPr>
        <w:t>entegre</w:t>
      </w:r>
      <w:proofErr w:type="gramEnd"/>
      <w:r w:rsidRPr="006504CE">
        <w:rPr>
          <w:rFonts w:ascii="Times New Roman" w:hAnsi="Times New Roman" w:cs="Times New Roman"/>
          <w:sz w:val="21"/>
          <w:szCs w:val="21"/>
        </w:rPr>
        <w:t xml:space="preserve"> bir saf su çözümü sunar.</w:t>
      </w:r>
    </w:p>
    <w:p w14:paraId="473A98CF" w14:textId="669C5A1E" w:rsidR="002D64C9" w:rsidRPr="006504CE" w:rsidRDefault="002D64C9"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2D64C9" w:rsidRPr="006504CE" w14:paraId="6B9A1B20"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E050FC6"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33AD8DA"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39DE655"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2D64C9" w:rsidRPr="006504CE" w14:paraId="3D13759E"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tcPr>
          <w:p w14:paraId="120F8913"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Gökçe KAYA</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tcPr>
          <w:p w14:paraId="790A477C"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4551</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tcPr>
          <w:p w14:paraId="1A6558FC"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43" w:history="1">
              <w:r w:rsidRPr="006504CE">
                <w:rPr>
                  <w:rStyle w:val="Kpr"/>
                  <w:rFonts w:ascii="Times New Roman" w:eastAsia="Times New Roman" w:hAnsi="Times New Roman" w:cs="Times New Roman"/>
                  <w:kern w:val="0"/>
                  <w:lang w:eastAsia="en-GB"/>
                  <w14:ligatures w14:val="none"/>
                </w:rPr>
                <w:t>gokcekaya@firat.edu.tr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r w:rsidR="002D64C9" w:rsidRPr="006504CE" w14:paraId="09E76512"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E93FF79"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Semra TÜRKOĞLU</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EBC8CF6"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8298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278A890" w14:textId="77777777" w:rsidR="002D64C9" w:rsidRPr="006504CE" w:rsidRDefault="002D64C9"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44" w:history="1">
              <w:r w:rsidRPr="006504CE">
                <w:rPr>
                  <w:rStyle w:val="Kpr"/>
                  <w:rFonts w:ascii="Times New Roman" w:eastAsia="Times New Roman" w:hAnsi="Times New Roman" w:cs="Times New Roman"/>
                  <w:kern w:val="0"/>
                  <w:lang w:eastAsia="en-GB"/>
                  <w14:ligatures w14:val="none"/>
                </w:rPr>
                <w:t>sturkoglu@firat.edu.tr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6FC58A31" w14:textId="77777777" w:rsidR="002D64C9" w:rsidRPr="006504CE" w:rsidRDefault="002D64C9" w:rsidP="007A6808">
      <w:pPr>
        <w:spacing w:line="276" w:lineRule="auto"/>
        <w:jc w:val="both"/>
        <w:rPr>
          <w:rFonts w:ascii="Times New Roman" w:hAnsi="Times New Roman" w:cs="Times New Roman"/>
          <w:b/>
          <w:bCs/>
        </w:rPr>
      </w:pPr>
    </w:p>
    <w:p w14:paraId="372EA5BA" w14:textId="2312B9DB" w:rsidR="002C342B" w:rsidRPr="006504CE" w:rsidRDefault="007E398B"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1</w:t>
      </w:r>
      <w:r w:rsidR="00FD48F3" w:rsidRPr="006504CE">
        <w:rPr>
          <w:rFonts w:ascii="Times New Roman" w:hAnsi="Times New Roman" w:cs="Times New Roman"/>
          <w:b/>
          <w:bCs/>
        </w:rPr>
        <w:t>7</w:t>
      </w:r>
      <w:r w:rsidRPr="006504CE">
        <w:rPr>
          <w:rFonts w:ascii="Times New Roman" w:hAnsi="Times New Roman" w:cs="Times New Roman"/>
          <w:b/>
          <w:bCs/>
        </w:rPr>
        <w:t xml:space="preserve">. </w:t>
      </w:r>
      <w:r w:rsidR="002C342B" w:rsidRPr="006504CE">
        <w:rPr>
          <w:rFonts w:ascii="Times New Roman" w:hAnsi="Times New Roman" w:cs="Times New Roman"/>
          <w:b/>
          <w:bCs/>
        </w:rPr>
        <w:t>SANTRİFÜJ</w:t>
      </w:r>
      <w:r w:rsidR="00380A22" w:rsidRPr="006504CE">
        <w:rPr>
          <w:rFonts w:ascii="Times New Roman" w:hAnsi="Times New Roman" w:cs="Times New Roman"/>
          <w:b/>
          <w:bCs/>
        </w:rPr>
        <w:t xml:space="preserve"> CİHAZLARI </w:t>
      </w:r>
    </w:p>
    <w:p w14:paraId="0771BA5C" w14:textId="77777777" w:rsidR="001A0501" w:rsidRPr="006504CE" w:rsidRDefault="001A0501" w:rsidP="007A6808">
      <w:pPr>
        <w:spacing w:line="276" w:lineRule="auto"/>
        <w:jc w:val="both"/>
        <w:rPr>
          <w:rFonts w:ascii="Times New Roman" w:hAnsi="Times New Roman" w:cs="Times New Roman"/>
          <w:b/>
          <w:bCs/>
        </w:rPr>
      </w:pPr>
      <w:r w:rsidRPr="006504CE">
        <w:rPr>
          <w:rFonts w:ascii="Times New Roman" w:hAnsi="Times New Roman" w:cs="Times New Roman"/>
          <w:b/>
          <w:bCs/>
        </w:rPr>
        <w:drawing>
          <wp:inline distT="0" distB="0" distL="0" distR="0" wp14:anchorId="4BA3F2B6" wp14:editId="6C24B40C">
            <wp:extent cx="1360627" cy="1267489"/>
            <wp:effectExtent l="0" t="0" r="0" b="8890"/>
            <wp:docPr id="523955958" name="Resim 19" descr="beyaz eşya, makine, elektronik donanım,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55958" name="Resim 19" descr="beyaz eşya, makine, elektronik donanım, iç mekan içeren bir resim&#10;&#10;Yapay zeka tarafından oluşturulmuş içerik yanlış olabili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5142" cy="1290326"/>
                    </a:xfrm>
                    <a:prstGeom prst="rect">
                      <a:avLst/>
                    </a:prstGeom>
                    <a:noFill/>
                    <a:ln>
                      <a:noFill/>
                    </a:ln>
                  </pic:spPr>
                </pic:pic>
              </a:graphicData>
            </a:graphic>
          </wp:inline>
        </w:drawing>
      </w:r>
      <w:r w:rsidRPr="006504CE">
        <w:rPr>
          <w:rFonts w:ascii="Times New Roman" w:hAnsi="Times New Roman" w:cs="Times New Roman"/>
          <w:b/>
          <w:bCs/>
        </w:rPr>
        <w:t xml:space="preserve"> </w:t>
      </w:r>
      <w:r w:rsidRPr="006504CE">
        <w:rPr>
          <w:rFonts w:ascii="Times New Roman" w:hAnsi="Times New Roman" w:cs="Times New Roman"/>
          <w:b/>
          <w:bCs/>
        </w:rPr>
        <w:drawing>
          <wp:inline distT="0" distB="0" distL="0" distR="0" wp14:anchorId="6411D654" wp14:editId="2318092C">
            <wp:extent cx="1291133" cy="1278182"/>
            <wp:effectExtent l="0" t="0" r="4445" b="0"/>
            <wp:docPr id="1010938957" name="Resim 21" descr="makine, beyaz eşya, iç mekan, kontrol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38957" name="Resim 21" descr="makine, beyaz eşya, iç mekan, kontrol içeren bir resim&#10;&#10;Yapay zeka tarafından oluşturulmuş içerik yanlış olabili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47102" cy="1333589"/>
                    </a:xfrm>
                    <a:prstGeom prst="rect">
                      <a:avLst/>
                    </a:prstGeom>
                    <a:noFill/>
                    <a:ln>
                      <a:noFill/>
                    </a:ln>
                  </pic:spPr>
                </pic:pic>
              </a:graphicData>
            </a:graphic>
          </wp:inline>
        </w:drawing>
      </w:r>
      <w:r w:rsidRPr="006504CE">
        <w:rPr>
          <w:rFonts w:ascii="Times New Roman" w:hAnsi="Times New Roman" w:cs="Times New Roman"/>
          <w:b/>
          <w:bCs/>
        </w:rPr>
        <w:t xml:space="preserve"> </w:t>
      </w:r>
      <w:r w:rsidRPr="006504CE">
        <w:rPr>
          <w:rFonts w:ascii="Times New Roman" w:hAnsi="Times New Roman" w:cs="Times New Roman"/>
          <w:b/>
          <w:bCs/>
        </w:rPr>
        <w:drawing>
          <wp:inline distT="0" distB="0" distL="0" distR="0" wp14:anchorId="0AB6E2A5" wp14:editId="6711708F">
            <wp:extent cx="1608550" cy="1263150"/>
            <wp:effectExtent l="0" t="0" r="0" b="0"/>
            <wp:docPr id="152995706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53236" cy="1298241"/>
                    </a:xfrm>
                    <a:prstGeom prst="rect">
                      <a:avLst/>
                    </a:prstGeom>
                    <a:noFill/>
                    <a:ln>
                      <a:noFill/>
                    </a:ln>
                  </pic:spPr>
                </pic:pic>
              </a:graphicData>
            </a:graphic>
          </wp:inline>
        </w:drawing>
      </w:r>
      <w:r w:rsidRPr="006504CE">
        <w:rPr>
          <w:rFonts w:ascii="Times New Roman" w:hAnsi="Times New Roman" w:cs="Times New Roman"/>
          <w:b/>
          <w:bCs/>
        </w:rPr>
        <w:t xml:space="preserve"> </w:t>
      </w:r>
    </w:p>
    <w:p w14:paraId="0943C228" w14:textId="10EA8BD3" w:rsidR="007A6808" w:rsidRPr="006504CE" w:rsidRDefault="001A0501" w:rsidP="007A6808">
      <w:pPr>
        <w:spacing w:line="276" w:lineRule="auto"/>
        <w:jc w:val="both"/>
        <w:rPr>
          <w:rFonts w:ascii="Times New Roman" w:hAnsi="Times New Roman" w:cs="Times New Roman"/>
          <w:b/>
          <w:bCs/>
        </w:rPr>
      </w:pPr>
      <w:r w:rsidRPr="006504CE">
        <w:rPr>
          <w:rFonts w:ascii="Times New Roman" w:hAnsi="Times New Roman" w:cs="Times New Roman"/>
          <w:b/>
          <w:bCs/>
        </w:rPr>
        <w:drawing>
          <wp:inline distT="0" distB="0" distL="0" distR="0" wp14:anchorId="09408DCC" wp14:editId="2D17046C">
            <wp:extent cx="1773936" cy="1218407"/>
            <wp:effectExtent l="0" t="0" r="0" b="1270"/>
            <wp:docPr id="751375254" name="Resim 25" descr="beyaz eşya, mutfak aleti, küçük alet,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75254" name="Resim 25" descr="beyaz eşya, mutfak aleti, küçük alet, iç mekan içeren bir resim&#10;&#10;Yapay zeka tarafından oluşturulmuş içerik yanlış olabili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3103" cy="1238440"/>
                    </a:xfrm>
                    <a:prstGeom prst="rect">
                      <a:avLst/>
                    </a:prstGeom>
                    <a:noFill/>
                    <a:ln>
                      <a:noFill/>
                    </a:ln>
                  </pic:spPr>
                </pic:pic>
              </a:graphicData>
            </a:graphic>
          </wp:inline>
        </w:drawing>
      </w:r>
      <w:r w:rsidR="007A6808" w:rsidRPr="006504CE">
        <w:rPr>
          <w:rFonts w:ascii="Times New Roman" w:hAnsi="Times New Roman" w:cs="Times New Roman"/>
          <w:b/>
          <w:bCs/>
        </w:rPr>
        <w:t xml:space="preserve"> </w:t>
      </w:r>
      <w:r w:rsidR="007A6808" w:rsidRPr="006504CE">
        <w:rPr>
          <w:rFonts w:ascii="Times New Roman" w:hAnsi="Times New Roman" w:cs="Times New Roman"/>
          <w:b/>
          <w:bCs/>
        </w:rPr>
        <w:drawing>
          <wp:inline distT="0" distB="0" distL="0" distR="0" wp14:anchorId="28456516" wp14:editId="4EF1CB74">
            <wp:extent cx="1056626" cy="1223005"/>
            <wp:effectExtent l="0" t="0" r="0" b="0"/>
            <wp:docPr id="2111799028" name="Resim 27" descr="iç mekan, ölçek, tart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99028" name="Resim 27" descr="iç mekan, ölçek, tartı içeren bir resim&#10;&#10;Yapay zeka tarafından oluşturulmuş içerik yanlış olabili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8473" b="2291"/>
                    <a:stretch>
                      <a:fillRect/>
                    </a:stretch>
                  </pic:blipFill>
                  <pic:spPr bwMode="auto">
                    <a:xfrm>
                      <a:off x="0" y="0"/>
                      <a:ext cx="1081943" cy="1252308"/>
                    </a:xfrm>
                    <a:prstGeom prst="rect">
                      <a:avLst/>
                    </a:prstGeom>
                    <a:noFill/>
                    <a:ln>
                      <a:noFill/>
                    </a:ln>
                    <a:extLst>
                      <a:ext uri="{53640926-AAD7-44D8-BBD7-CCE9431645EC}">
                        <a14:shadowObscured xmlns:a14="http://schemas.microsoft.com/office/drawing/2010/main"/>
                      </a:ext>
                    </a:extLst>
                  </pic:spPr>
                </pic:pic>
              </a:graphicData>
            </a:graphic>
          </wp:inline>
        </w:drawing>
      </w:r>
    </w:p>
    <w:p w14:paraId="49E519BF" w14:textId="60B68445" w:rsidR="007E398B" w:rsidRPr="006504CE" w:rsidRDefault="007E398B" w:rsidP="007A6808">
      <w:pPr>
        <w:spacing w:line="276" w:lineRule="auto"/>
        <w:jc w:val="both"/>
        <w:rPr>
          <w:rFonts w:ascii="Times New Roman" w:hAnsi="Times New Roman" w:cs="Times New Roman"/>
        </w:rPr>
      </w:pPr>
      <w:r w:rsidRPr="006504CE">
        <w:rPr>
          <w:rFonts w:ascii="Times New Roman" w:hAnsi="Times New Roman" w:cs="Times New Roman"/>
          <w:b/>
          <w:bCs/>
        </w:rPr>
        <w:t xml:space="preserve">Adet: </w:t>
      </w:r>
      <w:r w:rsidR="00E509B8" w:rsidRPr="006504CE">
        <w:rPr>
          <w:rFonts w:ascii="Times New Roman" w:hAnsi="Times New Roman" w:cs="Times New Roman"/>
        </w:rPr>
        <w:t>5</w:t>
      </w:r>
    </w:p>
    <w:p w14:paraId="7519A2AE" w14:textId="68B3DA40" w:rsidR="007E398B" w:rsidRPr="006504CE" w:rsidRDefault="007E398B" w:rsidP="007A6808">
      <w:pPr>
        <w:spacing w:line="276" w:lineRule="auto"/>
        <w:jc w:val="both"/>
        <w:rPr>
          <w:rFonts w:ascii="Times New Roman" w:hAnsi="Times New Roman" w:cs="Times New Roman"/>
          <w:b/>
          <w:bCs/>
        </w:rPr>
      </w:pPr>
      <w:r w:rsidRPr="006504CE">
        <w:rPr>
          <w:rFonts w:ascii="Times New Roman" w:hAnsi="Times New Roman" w:cs="Times New Roman"/>
          <w:b/>
          <w:bCs/>
        </w:rPr>
        <w:t xml:space="preserve">Marka-Model: </w:t>
      </w:r>
      <w:r w:rsidR="00E509B8" w:rsidRPr="006504CE">
        <w:rPr>
          <w:rFonts w:ascii="Times New Roman" w:hAnsi="Times New Roman" w:cs="Times New Roman"/>
        </w:rPr>
        <w:t>HERMLE (Z206A), HERMLE (Z216MK</w:t>
      </w:r>
      <w:r w:rsidR="009640FF" w:rsidRPr="006504CE">
        <w:rPr>
          <w:rFonts w:ascii="Times New Roman" w:hAnsi="Times New Roman" w:cs="Times New Roman"/>
        </w:rPr>
        <w:t xml:space="preserve"> Soğutmalı</w:t>
      </w:r>
      <w:r w:rsidR="00E509B8" w:rsidRPr="006504CE">
        <w:rPr>
          <w:rFonts w:ascii="Times New Roman" w:hAnsi="Times New Roman" w:cs="Times New Roman"/>
        </w:rPr>
        <w:t>), NÜVE (NF 1200), MIPRO (MPS 10</w:t>
      </w:r>
      <w:r w:rsidR="000B1AE5" w:rsidRPr="006504CE">
        <w:rPr>
          <w:rFonts w:ascii="Times New Roman" w:hAnsi="Times New Roman" w:cs="Times New Roman"/>
        </w:rPr>
        <w:t>0</w:t>
      </w:r>
      <w:r w:rsidR="00E509B8" w:rsidRPr="006504CE">
        <w:rPr>
          <w:rFonts w:ascii="Times New Roman" w:hAnsi="Times New Roman" w:cs="Times New Roman"/>
        </w:rPr>
        <w:t>0), DLAB (DM0412)</w:t>
      </w:r>
    </w:p>
    <w:p w14:paraId="5C75BFF1" w14:textId="335FDC12" w:rsidR="00E509B8" w:rsidRPr="006504CE" w:rsidRDefault="00E509B8" w:rsidP="007A6808">
      <w:pPr>
        <w:spacing w:line="276" w:lineRule="auto"/>
        <w:jc w:val="both"/>
        <w:rPr>
          <w:rFonts w:ascii="Times New Roman" w:hAnsi="Times New Roman" w:cs="Times New Roman"/>
        </w:rPr>
      </w:pPr>
      <w:r w:rsidRPr="006504CE">
        <w:rPr>
          <w:rFonts w:ascii="Times New Roman" w:hAnsi="Times New Roman" w:cs="Times New Roman"/>
        </w:rPr>
        <w:t>HERMLE Z 206 A</w:t>
      </w:r>
      <w:r w:rsidRPr="006504CE">
        <w:rPr>
          <w:rFonts w:ascii="Times New Roman" w:hAnsi="Times New Roman" w:cs="Times New Roman"/>
        </w:rPr>
        <w:t>: L</w:t>
      </w:r>
      <w:r w:rsidRPr="006504CE">
        <w:rPr>
          <w:rFonts w:ascii="Times New Roman" w:hAnsi="Times New Roman" w:cs="Times New Roman"/>
        </w:rPr>
        <w:t xml:space="preserve">aboratuvar ve klinik uygulamalar için kompakt masaüstü kullanıma uygun bir santrifüj cihazıdır. Cihaz, 200 rpm ile maksimum 6 000 rpm hız aralığında çalışabilir ve bu da yaklaşık 4 427 ×g santrifüj kuvvetine denk gelmektedir. 6 ×50 </w:t>
      </w:r>
      <w:proofErr w:type="spellStart"/>
      <w:r w:rsidRPr="006504CE">
        <w:rPr>
          <w:rFonts w:ascii="Times New Roman" w:hAnsi="Times New Roman" w:cs="Times New Roman"/>
        </w:rPr>
        <w:t>mL</w:t>
      </w:r>
      <w:proofErr w:type="spellEnd"/>
      <w:r w:rsidRPr="006504CE">
        <w:rPr>
          <w:rFonts w:ascii="Times New Roman" w:hAnsi="Times New Roman" w:cs="Times New Roman"/>
        </w:rPr>
        <w:t xml:space="preserve"> veya 12 ×15 </w:t>
      </w:r>
      <w:proofErr w:type="spellStart"/>
      <w:r w:rsidRPr="006504CE">
        <w:rPr>
          <w:rFonts w:ascii="Times New Roman" w:hAnsi="Times New Roman" w:cs="Times New Roman"/>
        </w:rPr>
        <w:t>mL</w:t>
      </w:r>
      <w:proofErr w:type="spellEnd"/>
      <w:r w:rsidRPr="006504CE">
        <w:rPr>
          <w:rFonts w:ascii="Times New Roman" w:hAnsi="Times New Roman" w:cs="Times New Roman"/>
        </w:rPr>
        <w:t xml:space="preserve"> tüp kapasitesine sahip rotorlarla birlikte kullanılabilir. Mikroişlemci kontrollü paneli sayesinde hem devri hem de santrifüj süresini hassas şekilde ayarlayabilir; ekran: önceden ayarlanmış ve gerçek değerleri sürekli gösterir</w:t>
      </w:r>
      <w:r w:rsidRPr="006504CE">
        <w:rPr>
          <w:rFonts w:ascii="Times New Roman" w:hAnsi="Times New Roman" w:cs="Times New Roman"/>
        </w:rPr>
        <w:t>.</w:t>
      </w:r>
      <w:r w:rsidRPr="006504CE">
        <w:rPr>
          <w:rFonts w:ascii="Times New Roman" w:hAnsi="Times New Roman" w:cs="Times New Roman"/>
        </w:rPr>
        <w:t xml:space="preserve"> Cihaz ayrıca dengesizlik algılama sistemi ile rotor yüklenmesi hatalı olduğunda motoru otomatik durdurur ve kapak kilit sistemi sayesinde rotor dönme halindeyken kapağın açılması engellenir. Kompakt yapısıyla (yaklaşık 28 × 37 × 26 cm) laboratuvar tezgâhlarında yer tasarrufu sağlar.</w:t>
      </w:r>
    </w:p>
    <w:p w14:paraId="63EB87DB" w14:textId="26F5DA94" w:rsidR="009640FF" w:rsidRPr="006504CE" w:rsidRDefault="009640FF" w:rsidP="007A6808">
      <w:pPr>
        <w:spacing w:line="276" w:lineRule="auto"/>
        <w:jc w:val="both"/>
        <w:rPr>
          <w:rFonts w:ascii="Times New Roman" w:hAnsi="Times New Roman" w:cs="Times New Roman"/>
        </w:rPr>
      </w:pPr>
      <w:r w:rsidRPr="006504CE">
        <w:rPr>
          <w:rFonts w:ascii="Times New Roman" w:hAnsi="Times New Roman" w:cs="Times New Roman"/>
        </w:rPr>
        <w:t>HERMLE Z216 MK</w:t>
      </w:r>
      <w:r w:rsidRPr="006504CE">
        <w:rPr>
          <w:rFonts w:ascii="Times New Roman" w:hAnsi="Times New Roman" w:cs="Times New Roman"/>
        </w:rPr>
        <w:t>: S</w:t>
      </w:r>
      <w:r w:rsidRPr="006504CE">
        <w:rPr>
          <w:rFonts w:ascii="Times New Roman" w:hAnsi="Times New Roman" w:cs="Times New Roman"/>
        </w:rPr>
        <w:t xml:space="preserve">oğutmalı mikro santrifüj cihazı, moleküler biyoloji ve klinik laboratuvar uygulamalarında yüksek hızda ve düşük sıcaklıkta numune işlemeye uygun masaüstü bir çözümdür. 200 ile 15 000 rpm arasında çalışabilen cihaz, maksimum ~21 631 ×g santrifüj kuvveti sunar. 44 × 1.5/2.0 </w:t>
      </w:r>
      <w:proofErr w:type="spellStart"/>
      <w:r w:rsidRPr="006504CE">
        <w:rPr>
          <w:rFonts w:ascii="Times New Roman" w:hAnsi="Times New Roman" w:cs="Times New Roman"/>
        </w:rPr>
        <w:t>mL</w:t>
      </w:r>
      <w:proofErr w:type="spellEnd"/>
      <w:r w:rsidRPr="006504CE">
        <w:rPr>
          <w:rFonts w:ascii="Times New Roman" w:hAnsi="Times New Roman" w:cs="Times New Roman"/>
        </w:rPr>
        <w:t xml:space="preserve"> tüp kapasitesiyle çoklu örnek işlemeye uygun olup iç hacmi oldukça verimlidir. Güçlü kompresörlü soğutma sistemi sayesinde oda sıcaklığından 4 °C’ye düşüş 10 dakikadan kısa sürede gerçekleşir ve çalışma aralığı –20 °C’den +40 °C’ye kadar uzanır. Mikroişlemci kontrollü büyük LCD ekran paneli üzerinden rpm ya da g-kuvveti seçilir, hız, zaman, sıcaklık gibi parametreler kaydedilebilir; kapak kilit sistemi, dengesizlik algılama ve otomatik durdurma gibi güvenlik özellikleriyle donatılmıştır. CFC içermeyen soğutma sistemi sayesinde hem sessiz (&lt;60 dB) hem de çevre dostu çalışır; kompakt ölçüleri ve kolay kullanım arayüzüyle laboratuvarlara yüksek performanslı santrifüjleme kapasitesi kazandırır.</w:t>
      </w:r>
    </w:p>
    <w:p w14:paraId="529BCDFE" w14:textId="3E51E4F4" w:rsidR="009640FF" w:rsidRPr="006504CE" w:rsidRDefault="009640FF" w:rsidP="007A6808">
      <w:pPr>
        <w:spacing w:line="276" w:lineRule="auto"/>
        <w:jc w:val="both"/>
        <w:rPr>
          <w:rFonts w:ascii="Times New Roman" w:hAnsi="Times New Roman" w:cs="Times New Roman"/>
        </w:rPr>
      </w:pPr>
      <w:r w:rsidRPr="006504CE">
        <w:rPr>
          <w:rFonts w:ascii="Times New Roman" w:hAnsi="Times New Roman" w:cs="Times New Roman"/>
        </w:rPr>
        <w:t>NÜVE</w:t>
      </w:r>
      <w:r w:rsidRPr="006504CE">
        <w:rPr>
          <w:rFonts w:ascii="Times New Roman" w:hAnsi="Times New Roman" w:cs="Times New Roman"/>
        </w:rPr>
        <w:t xml:space="preserve"> </w:t>
      </w:r>
      <w:r w:rsidRPr="006504CE">
        <w:rPr>
          <w:rFonts w:ascii="Times New Roman" w:hAnsi="Times New Roman" w:cs="Times New Roman"/>
        </w:rPr>
        <w:t>NF 1200</w:t>
      </w:r>
      <w:r w:rsidRPr="006504CE">
        <w:rPr>
          <w:rFonts w:ascii="Times New Roman" w:hAnsi="Times New Roman" w:cs="Times New Roman"/>
        </w:rPr>
        <w:t>: Medikal</w:t>
      </w:r>
      <w:r w:rsidRPr="006504CE">
        <w:rPr>
          <w:rFonts w:ascii="Times New Roman" w:hAnsi="Times New Roman" w:cs="Times New Roman"/>
        </w:rPr>
        <w:t xml:space="preserve">, biyoloji, araştırma ve kalite kontrol laboratuvarlarında düşük hızdan yüksek hıza kadar geniş aralıkta santrifüj ihtiyaçlarını karşılayacak şekilde tasarlanmıştır. 500–14 000 rpm hız aralığını (10 rpm adımlarla) destekleyen cihaz, açılır rotorla maksimum 20 170 × g, açılı rotorla 18 405 × g santrifüj kuvvetine ulaşabilir. 4 × 280 </w:t>
      </w:r>
      <w:proofErr w:type="spellStart"/>
      <w:r w:rsidRPr="006504CE">
        <w:rPr>
          <w:rFonts w:ascii="Times New Roman" w:hAnsi="Times New Roman" w:cs="Times New Roman"/>
        </w:rPr>
        <w:t>mL</w:t>
      </w:r>
      <w:proofErr w:type="spellEnd"/>
      <w:r w:rsidRPr="006504CE">
        <w:rPr>
          <w:rFonts w:ascii="Times New Roman" w:hAnsi="Times New Roman" w:cs="Times New Roman"/>
        </w:rPr>
        <w:t xml:space="preserve"> veya 30 × 1.5/2 </w:t>
      </w:r>
      <w:proofErr w:type="spellStart"/>
      <w:r w:rsidRPr="006504CE">
        <w:rPr>
          <w:rFonts w:ascii="Times New Roman" w:hAnsi="Times New Roman" w:cs="Times New Roman"/>
        </w:rPr>
        <w:t>mL</w:t>
      </w:r>
      <w:proofErr w:type="spellEnd"/>
      <w:r w:rsidRPr="006504CE">
        <w:rPr>
          <w:rFonts w:ascii="Times New Roman" w:hAnsi="Times New Roman" w:cs="Times New Roman"/>
        </w:rPr>
        <w:t xml:space="preserve"> tüp </w:t>
      </w:r>
      <w:r w:rsidRPr="006504CE">
        <w:rPr>
          <w:rFonts w:ascii="Times New Roman" w:hAnsi="Times New Roman" w:cs="Times New Roman"/>
        </w:rPr>
        <w:lastRenderedPageBreak/>
        <w:t xml:space="preserve">kapasitesiyle farklı numune hacimlerine uyumludur. Programlanabilir mikroişlemci kontrollü sistem içerisinden 10 program hafızası ile hız, zaman (1–99 dk veya süresiz) ve diğer parametreler ayarlanabilir. Dijital ekran üzerinden hız doğruluğu ±20 rpm olarak izlenebilir; cihaz, ortam sıcaklığının en yüksek hızda dahi yalnızca +12 °C artmasına izin verirken etkin bir soğutma sistemine sahiptir. 455 × 545 × 400 mm dış ölçülerinde ve yaklaşık 42 kg ağırlığında olan NF 1200, 230 V/50 </w:t>
      </w:r>
      <w:proofErr w:type="gramStart"/>
      <w:r w:rsidRPr="006504CE">
        <w:rPr>
          <w:rFonts w:ascii="Times New Roman" w:hAnsi="Times New Roman" w:cs="Times New Roman"/>
        </w:rPr>
        <w:t>Hz</w:t>
      </w:r>
      <w:proofErr w:type="gramEnd"/>
      <w:r w:rsidRPr="006504CE">
        <w:rPr>
          <w:rFonts w:ascii="Times New Roman" w:hAnsi="Times New Roman" w:cs="Times New Roman"/>
        </w:rPr>
        <w:t xml:space="preserve"> şebeke gerilimiyle çalışır. Koruyucu çelik halkası, elektronik dengesizlik dedektörü, rotor aşırı hız koruması, kapak kilidi ve motor aşırı ısı koruması gibi emniyet özellikleriyle donatılmıştır. Stratejik olarak hem düşük hem yüksek hız uygulamaları için ideal bir çözüm sunar.</w:t>
      </w:r>
    </w:p>
    <w:p w14:paraId="1BA87852" w14:textId="77777777" w:rsidR="000B1AE5" w:rsidRPr="006504CE" w:rsidRDefault="000B1AE5" w:rsidP="007A6808">
      <w:pPr>
        <w:spacing w:line="276" w:lineRule="auto"/>
        <w:jc w:val="both"/>
        <w:rPr>
          <w:rFonts w:ascii="Times New Roman" w:hAnsi="Times New Roman" w:cs="Times New Roman"/>
        </w:rPr>
      </w:pPr>
      <w:r w:rsidRPr="006504CE">
        <w:rPr>
          <w:rFonts w:ascii="Times New Roman" w:hAnsi="Times New Roman" w:cs="Times New Roman"/>
        </w:rPr>
        <w:t>DLAB</w:t>
      </w:r>
      <w:r w:rsidRPr="006504CE">
        <w:rPr>
          <w:rFonts w:ascii="Times New Roman" w:hAnsi="Times New Roman" w:cs="Times New Roman"/>
        </w:rPr>
        <w:t xml:space="preserve"> </w:t>
      </w:r>
      <w:r w:rsidRPr="006504CE">
        <w:rPr>
          <w:rFonts w:ascii="Times New Roman" w:hAnsi="Times New Roman" w:cs="Times New Roman"/>
        </w:rPr>
        <w:t>DM0412</w:t>
      </w:r>
      <w:r w:rsidRPr="006504CE">
        <w:rPr>
          <w:rFonts w:ascii="Times New Roman" w:hAnsi="Times New Roman" w:cs="Times New Roman"/>
        </w:rPr>
        <w:t>: Laboratuvar</w:t>
      </w:r>
      <w:r w:rsidRPr="006504CE">
        <w:rPr>
          <w:rFonts w:ascii="Times New Roman" w:hAnsi="Times New Roman" w:cs="Times New Roman"/>
        </w:rPr>
        <w:t xml:space="preserve"> ve oda koşullarında 15 </w:t>
      </w:r>
      <w:proofErr w:type="spellStart"/>
      <w:r w:rsidRPr="006504CE">
        <w:rPr>
          <w:rFonts w:ascii="Times New Roman" w:hAnsi="Times New Roman" w:cs="Times New Roman"/>
        </w:rPr>
        <w:t>mL</w:t>
      </w:r>
      <w:proofErr w:type="spellEnd"/>
      <w:r w:rsidRPr="006504CE">
        <w:rPr>
          <w:rFonts w:ascii="Times New Roman" w:hAnsi="Times New Roman" w:cs="Times New Roman"/>
        </w:rPr>
        <w:t xml:space="preserve"> tüplerin güvenli şekilde santrifüjlenmesi için tasarlanmış kompakt bir masaüstü modeldir. 300–4500 rpm hız aralığında çalışan cihaz, 8×15 </w:t>
      </w:r>
      <w:proofErr w:type="spellStart"/>
      <w:r w:rsidRPr="006504CE">
        <w:rPr>
          <w:rFonts w:ascii="Times New Roman" w:hAnsi="Times New Roman" w:cs="Times New Roman"/>
        </w:rPr>
        <w:t>mL</w:t>
      </w:r>
      <w:proofErr w:type="spellEnd"/>
      <w:r w:rsidRPr="006504CE">
        <w:rPr>
          <w:rFonts w:ascii="Times New Roman" w:hAnsi="Times New Roman" w:cs="Times New Roman"/>
        </w:rPr>
        <w:t xml:space="preserve"> kapasiteli sabit açılı rotoruyla birlikte sunulur ve numunelerin homojen şekilde ayrıştırılmasını sağlar. Paslanmaya dayanıklı gövde yapısı ve titreşimleri minimize eden esnek ayak sistemi, stabil çalışma performansı sunarken; mikroişlemci kontrollü dijital LCD ekranı üzerinden hız ve süre değerleri hassas biçimde ayarlanabilir. Zamanlayıcı 30 saniyeden 99 dakikaya kadar programlanabilir ve sürekli çalışma modu seçilebilir. 255×245×140 mm boyutlarındaki cihaz, 6 kg’ın altında hafif yapısıyla yer tasarrufu sağlar; 90 W maksimum güç tüketimine sahiptir ve ≤56 dB gürültü seviyesiyle sessiz çalışır. Cihaz maksimum hıza 20 saniyede ulaşır ve aynı sürede güvenli frenleme yapabilir, böylece rutin laboratuvar uygulamalarında hızlı ve verimli bir çözüm sunar.</w:t>
      </w:r>
    </w:p>
    <w:p w14:paraId="0CFCBA0A" w14:textId="63C8711E" w:rsidR="007E398B" w:rsidRPr="006504CE" w:rsidRDefault="007E398B"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7E398B" w:rsidRPr="006504CE" w14:paraId="1CF790A7"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679B79F" w14:textId="77777777" w:rsidR="007E398B" w:rsidRPr="006504CE" w:rsidRDefault="007E398B"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6862C20" w14:textId="77777777" w:rsidR="007E398B" w:rsidRPr="006504CE" w:rsidRDefault="007E398B"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457878A" w14:textId="77777777" w:rsidR="007E398B" w:rsidRPr="006504CE" w:rsidRDefault="007E398B"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7E398B" w:rsidRPr="006504CE" w14:paraId="48BB668B"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tcPr>
          <w:p w14:paraId="60751023" w14:textId="77777777" w:rsidR="007E398B" w:rsidRPr="006504CE" w:rsidRDefault="007E398B"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Gökçe KAYA</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tcPr>
          <w:p w14:paraId="05F8F4C5" w14:textId="77777777" w:rsidR="007E398B" w:rsidRPr="006504CE" w:rsidRDefault="007E398B"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4551</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tcPr>
          <w:p w14:paraId="3AD2EC2E" w14:textId="5E5B9660" w:rsidR="007E398B" w:rsidRPr="006504CE" w:rsidRDefault="00E509B8"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hAnsi="Times New Roman" w:cs="Times New Roman"/>
              </w:rPr>
              <w:t xml:space="preserve"> </w:t>
            </w:r>
            <w:hyperlink r:id="rId50" w:history="1">
              <w:r w:rsidRPr="006504CE">
                <w:rPr>
                  <w:rStyle w:val="Kpr"/>
                  <w:rFonts w:ascii="Times New Roman" w:eastAsia="Times New Roman" w:hAnsi="Times New Roman" w:cs="Times New Roman"/>
                  <w:kern w:val="0"/>
                  <w:lang w:eastAsia="en-GB"/>
                  <w14:ligatures w14:val="none"/>
                </w:rPr>
                <w:t>gokcekaya@firat.edu.tr</w:t>
              </w:r>
            </w:hyperlink>
            <w:r w:rsidR="007E398B" w:rsidRPr="006504CE">
              <w:rPr>
                <w:rFonts w:ascii="Times New Roman" w:eastAsia="Times New Roman" w:hAnsi="Times New Roman" w:cs="Times New Roman"/>
                <w:color w:val="000000" w:themeColor="text1"/>
                <w:kern w:val="0"/>
                <w:lang w:eastAsia="en-GB"/>
                <w14:ligatures w14:val="none"/>
              </w:rPr>
              <w:t xml:space="preserve"> </w:t>
            </w:r>
          </w:p>
        </w:tc>
      </w:tr>
      <w:tr w:rsidR="007E398B" w:rsidRPr="006504CE" w14:paraId="5611774A"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859C76C" w14:textId="77777777" w:rsidR="007E398B" w:rsidRPr="006504CE" w:rsidRDefault="007E398B"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Semra TÜRKOĞLU</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7446DC7" w14:textId="77777777" w:rsidR="007E398B" w:rsidRPr="006504CE" w:rsidRDefault="007E398B"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8298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7342237" w14:textId="77777777" w:rsidR="007E398B" w:rsidRPr="006504CE" w:rsidRDefault="007E398B"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51" w:history="1">
              <w:r w:rsidRPr="006504CE">
                <w:rPr>
                  <w:rStyle w:val="Kpr"/>
                  <w:rFonts w:ascii="Times New Roman" w:eastAsia="Times New Roman" w:hAnsi="Times New Roman" w:cs="Times New Roman"/>
                  <w:kern w:val="0"/>
                  <w:lang w:eastAsia="en-GB"/>
                  <w14:ligatures w14:val="none"/>
                </w:rPr>
                <w:t>sturkoglu@firat.edu.tr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r w:rsidR="00E509B8" w:rsidRPr="006504CE" w14:paraId="137DFC95"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tcPr>
          <w:p w14:paraId="46A1C624" w14:textId="768DE643" w:rsidR="00E509B8" w:rsidRPr="006504CE" w:rsidRDefault="00E509B8"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Doç. Dr. Fazilet ERMAN</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tcPr>
          <w:p w14:paraId="473B3502" w14:textId="1C93BBEA" w:rsidR="00E509B8" w:rsidRPr="006504CE" w:rsidRDefault="00E509B8"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r w:rsidR="007E686C" w:rsidRPr="006504CE">
              <w:rPr>
                <w:rFonts w:ascii="Times New Roman" w:eastAsia="Times New Roman" w:hAnsi="Times New Roman" w:cs="Times New Roman"/>
                <w:color w:val="000000" w:themeColor="text1"/>
                <w:kern w:val="0"/>
                <w:lang w:eastAsia="en-GB"/>
                <w14:ligatures w14:val="none"/>
              </w:rPr>
              <w:t xml:space="preserve"> 4548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tcPr>
          <w:p w14:paraId="456D7713" w14:textId="47D756D0" w:rsidR="00E509B8" w:rsidRPr="006504CE" w:rsidRDefault="00E509B8"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52" w:history="1">
              <w:r w:rsidRPr="006504CE">
                <w:rPr>
                  <w:rStyle w:val="Kpr"/>
                  <w:rFonts w:ascii="Times New Roman" w:eastAsia="Times New Roman" w:hAnsi="Times New Roman" w:cs="Times New Roman"/>
                  <w:kern w:val="0"/>
                  <w:lang w:eastAsia="en-GB"/>
                  <w14:ligatures w14:val="none"/>
                </w:rPr>
                <w:t>ferman@firat.edu.tr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0BC6AB15" w14:textId="77777777" w:rsidR="007E398B" w:rsidRPr="006504CE" w:rsidRDefault="007E398B" w:rsidP="007A6808">
      <w:pPr>
        <w:spacing w:line="276" w:lineRule="auto"/>
        <w:jc w:val="both"/>
        <w:rPr>
          <w:rFonts w:ascii="Times New Roman" w:hAnsi="Times New Roman" w:cs="Times New Roman"/>
          <w:b/>
          <w:bCs/>
        </w:rPr>
      </w:pPr>
    </w:p>
    <w:p w14:paraId="62357C66" w14:textId="77777777" w:rsidR="00406857" w:rsidRPr="006504CE" w:rsidRDefault="00406857" w:rsidP="007A6808">
      <w:pPr>
        <w:spacing w:line="276" w:lineRule="auto"/>
        <w:jc w:val="both"/>
        <w:rPr>
          <w:rFonts w:ascii="Times New Roman" w:hAnsi="Times New Roman" w:cs="Times New Roman"/>
          <w:b/>
          <w:bCs/>
        </w:rPr>
      </w:pPr>
    </w:p>
    <w:p w14:paraId="751D4D80" w14:textId="77777777" w:rsidR="004E4184" w:rsidRPr="006504CE" w:rsidRDefault="004E4184" w:rsidP="007A6808">
      <w:pPr>
        <w:spacing w:line="276" w:lineRule="auto"/>
        <w:jc w:val="both"/>
        <w:rPr>
          <w:rFonts w:ascii="Times New Roman" w:hAnsi="Times New Roman" w:cs="Times New Roman"/>
          <w:b/>
          <w:bCs/>
        </w:rPr>
      </w:pPr>
    </w:p>
    <w:p w14:paraId="4151068F" w14:textId="77777777" w:rsidR="004E4184" w:rsidRPr="006504CE" w:rsidRDefault="004E4184" w:rsidP="007A6808">
      <w:pPr>
        <w:spacing w:line="276" w:lineRule="auto"/>
        <w:jc w:val="both"/>
        <w:rPr>
          <w:rFonts w:ascii="Times New Roman" w:hAnsi="Times New Roman" w:cs="Times New Roman"/>
          <w:b/>
          <w:bCs/>
        </w:rPr>
      </w:pPr>
    </w:p>
    <w:p w14:paraId="22C43477" w14:textId="77777777" w:rsidR="004E4184" w:rsidRPr="006504CE" w:rsidRDefault="004E4184" w:rsidP="007A6808">
      <w:pPr>
        <w:spacing w:line="276" w:lineRule="auto"/>
        <w:jc w:val="both"/>
        <w:rPr>
          <w:rFonts w:ascii="Times New Roman" w:hAnsi="Times New Roman" w:cs="Times New Roman"/>
          <w:b/>
          <w:bCs/>
        </w:rPr>
      </w:pPr>
    </w:p>
    <w:p w14:paraId="753B4FBC" w14:textId="77777777" w:rsidR="004E4184" w:rsidRPr="006504CE" w:rsidRDefault="004E4184" w:rsidP="007A6808">
      <w:pPr>
        <w:spacing w:line="276" w:lineRule="auto"/>
        <w:jc w:val="both"/>
        <w:rPr>
          <w:rFonts w:ascii="Times New Roman" w:hAnsi="Times New Roman" w:cs="Times New Roman"/>
          <w:b/>
          <w:bCs/>
        </w:rPr>
      </w:pPr>
    </w:p>
    <w:p w14:paraId="5A0E3401" w14:textId="77777777" w:rsidR="004E4184" w:rsidRPr="006504CE" w:rsidRDefault="004E4184" w:rsidP="007A6808">
      <w:pPr>
        <w:spacing w:line="276" w:lineRule="auto"/>
        <w:jc w:val="both"/>
        <w:rPr>
          <w:rFonts w:ascii="Times New Roman" w:hAnsi="Times New Roman" w:cs="Times New Roman"/>
          <w:b/>
          <w:bCs/>
        </w:rPr>
      </w:pPr>
    </w:p>
    <w:p w14:paraId="5B8EE298" w14:textId="77777777" w:rsidR="004E4184" w:rsidRPr="006504CE" w:rsidRDefault="004E4184" w:rsidP="007A6808">
      <w:pPr>
        <w:spacing w:line="276" w:lineRule="auto"/>
        <w:jc w:val="both"/>
        <w:rPr>
          <w:rFonts w:ascii="Times New Roman" w:hAnsi="Times New Roman" w:cs="Times New Roman"/>
          <w:b/>
          <w:bCs/>
        </w:rPr>
      </w:pPr>
    </w:p>
    <w:p w14:paraId="37434372" w14:textId="77777777" w:rsidR="004E4184" w:rsidRPr="006504CE" w:rsidRDefault="004E4184" w:rsidP="007A6808">
      <w:pPr>
        <w:spacing w:line="276" w:lineRule="auto"/>
        <w:jc w:val="both"/>
        <w:rPr>
          <w:rFonts w:ascii="Times New Roman" w:hAnsi="Times New Roman" w:cs="Times New Roman"/>
          <w:b/>
          <w:bCs/>
        </w:rPr>
      </w:pPr>
    </w:p>
    <w:p w14:paraId="40FD5655" w14:textId="1F4C29E8" w:rsidR="00406857" w:rsidRPr="006504CE" w:rsidRDefault="00FD48F3"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18</w:t>
      </w:r>
      <w:r w:rsidR="00406857" w:rsidRPr="006504CE">
        <w:rPr>
          <w:rFonts w:ascii="Times New Roman" w:hAnsi="Times New Roman" w:cs="Times New Roman"/>
          <w:b/>
          <w:bCs/>
        </w:rPr>
        <w:t>. ELISA OKUYUCU</w:t>
      </w:r>
    </w:p>
    <w:p w14:paraId="2686DB21" w14:textId="78221D7E" w:rsidR="007A6808" w:rsidRPr="007A6808" w:rsidRDefault="007A6808" w:rsidP="007A6808">
      <w:pPr>
        <w:spacing w:line="276" w:lineRule="auto"/>
        <w:jc w:val="both"/>
        <w:rPr>
          <w:rFonts w:ascii="Times New Roman" w:hAnsi="Times New Roman" w:cs="Times New Roman"/>
          <w:b/>
          <w:bCs/>
        </w:rPr>
      </w:pPr>
      <w:r w:rsidRPr="006504CE">
        <w:rPr>
          <w:rFonts w:ascii="Times New Roman" w:hAnsi="Times New Roman" w:cs="Times New Roman"/>
          <w:b/>
          <w:bCs/>
        </w:rPr>
        <w:drawing>
          <wp:inline distT="0" distB="0" distL="0" distR="0" wp14:anchorId="39C3C5C5" wp14:editId="582CEFA1">
            <wp:extent cx="1828451" cy="1370128"/>
            <wp:effectExtent l="0" t="0" r="635" b="1905"/>
            <wp:docPr id="567809246" name="Resim 29" descr="yazıcı,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09246" name="Resim 29" descr="yazıcı, iç mekan içeren bir resim&#10;&#10;Yapay zeka tarafından oluşturulmuş içerik yanlış olabili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0919" cy="1386964"/>
                    </a:xfrm>
                    <a:prstGeom prst="rect">
                      <a:avLst/>
                    </a:prstGeom>
                    <a:noFill/>
                    <a:ln>
                      <a:noFill/>
                    </a:ln>
                  </pic:spPr>
                </pic:pic>
              </a:graphicData>
            </a:graphic>
          </wp:inline>
        </w:drawing>
      </w:r>
    </w:p>
    <w:p w14:paraId="37204CE2" w14:textId="77777777" w:rsidR="00406857" w:rsidRPr="006504CE" w:rsidRDefault="00406857" w:rsidP="007A6808">
      <w:pPr>
        <w:spacing w:line="276" w:lineRule="auto"/>
        <w:jc w:val="both"/>
        <w:rPr>
          <w:rFonts w:ascii="Times New Roman" w:hAnsi="Times New Roman" w:cs="Times New Roman"/>
        </w:rPr>
      </w:pPr>
      <w:r w:rsidRPr="006504CE">
        <w:rPr>
          <w:rFonts w:ascii="Times New Roman" w:hAnsi="Times New Roman" w:cs="Times New Roman"/>
          <w:b/>
          <w:bCs/>
        </w:rPr>
        <w:t>Adet:</w:t>
      </w:r>
      <w:r w:rsidRPr="006504CE">
        <w:rPr>
          <w:rFonts w:ascii="Times New Roman" w:hAnsi="Times New Roman" w:cs="Times New Roman"/>
        </w:rPr>
        <w:t xml:space="preserve"> 1</w:t>
      </w:r>
    </w:p>
    <w:p w14:paraId="6D32391D" w14:textId="603F6F4F" w:rsidR="00406857" w:rsidRPr="006504CE" w:rsidRDefault="00406857" w:rsidP="007A6808">
      <w:pPr>
        <w:spacing w:line="276" w:lineRule="auto"/>
        <w:jc w:val="both"/>
        <w:rPr>
          <w:rFonts w:ascii="Times New Roman" w:hAnsi="Times New Roman" w:cs="Times New Roman"/>
        </w:rPr>
      </w:pPr>
      <w:r w:rsidRPr="006504CE">
        <w:rPr>
          <w:rFonts w:ascii="Times New Roman" w:hAnsi="Times New Roman" w:cs="Times New Roman"/>
          <w:b/>
          <w:bCs/>
        </w:rPr>
        <w:t>Marka-Model:</w:t>
      </w:r>
      <w:r w:rsidRPr="006504CE">
        <w:rPr>
          <w:rFonts w:ascii="Times New Roman" w:hAnsi="Times New Roman" w:cs="Times New Roman"/>
        </w:rPr>
        <w:t xml:space="preserve"> </w:t>
      </w:r>
      <w:r w:rsidRPr="006504CE">
        <w:rPr>
          <w:rFonts w:ascii="Times New Roman" w:hAnsi="Times New Roman" w:cs="Times New Roman"/>
        </w:rPr>
        <w:t>DİATEK (DR-200Bc)</w:t>
      </w:r>
    </w:p>
    <w:p w14:paraId="3992E314" w14:textId="77777777" w:rsidR="00406857" w:rsidRPr="006504CE" w:rsidRDefault="00406857" w:rsidP="007A6808">
      <w:pPr>
        <w:spacing w:line="276" w:lineRule="auto"/>
        <w:jc w:val="both"/>
        <w:rPr>
          <w:rFonts w:ascii="Times New Roman" w:hAnsi="Times New Roman" w:cs="Times New Roman"/>
        </w:rPr>
      </w:pPr>
      <w:r w:rsidRPr="006504CE">
        <w:rPr>
          <w:rFonts w:ascii="Times New Roman" w:hAnsi="Times New Roman" w:cs="Times New Roman"/>
        </w:rPr>
        <w:t>Laboratuvar</w:t>
      </w:r>
      <w:r w:rsidRPr="006504CE">
        <w:rPr>
          <w:rFonts w:ascii="Times New Roman" w:hAnsi="Times New Roman" w:cs="Times New Roman"/>
        </w:rPr>
        <w:t xml:space="preserve"> ortamında </w:t>
      </w:r>
      <w:proofErr w:type="spellStart"/>
      <w:r w:rsidRPr="006504CE">
        <w:rPr>
          <w:rFonts w:ascii="Times New Roman" w:hAnsi="Times New Roman" w:cs="Times New Roman"/>
        </w:rPr>
        <w:t>mikroplak</w:t>
      </w:r>
      <w:proofErr w:type="spellEnd"/>
      <w:r w:rsidRPr="006504CE">
        <w:rPr>
          <w:rFonts w:ascii="Times New Roman" w:hAnsi="Times New Roman" w:cs="Times New Roman"/>
        </w:rPr>
        <w:t xml:space="preserve"> formatında </w:t>
      </w:r>
      <w:proofErr w:type="spellStart"/>
      <w:r w:rsidRPr="006504CE">
        <w:rPr>
          <w:rFonts w:ascii="Times New Roman" w:hAnsi="Times New Roman" w:cs="Times New Roman"/>
        </w:rPr>
        <w:t>immunolojik</w:t>
      </w:r>
      <w:proofErr w:type="spellEnd"/>
      <w:r w:rsidRPr="006504CE">
        <w:rPr>
          <w:rFonts w:ascii="Times New Roman" w:hAnsi="Times New Roman" w:cs="Times New Roman"/>
        </w:rPr>
        <w:t xml:space="preserve"> testlerin yüksek verimle okunması için tasarlanmış otomatik bir cihazdır. Geniş LCD ekran üzerinden kullanıcı dostu arayüzle kontrol edilen sistem, 96-çuk okuyabilme yetisine sahip olup absorbans ölçümlerinde yüksek doğruluk sunar. Kamera tabanlı optik algılama sistemi sayesinde test sonuçları hızlı ve güvenilir şekilde elde edilir; okuyucu aynı zamanda test zamanlarının otomatik tanınması, veri işlemi ve sonuç raporlaması özelliklerine sahiptir. Cihaz RS-232 ve USB bağlantıları ile laboratuvar bilgi sistemi entegrasyonuna uygun donanım sağlarken, </w:t>
      </w:r>
      <w:proofErr w:type="spellStart"/>
      <w:r w:rsidRPr="006504CE">
        <w:rPr>
          <w:rFonts w:ascii="Times New Roman" w:hAnsi="Times New Roman" w:cs="Times New Roman"/>
        </w:rPr>
        <w:t>titreşimso</w:t>
      </w:r>
      <w:r w:rsidRPr="006504CE">
        <w:rPr>
          <w:rFonts w:ascii="Times New Roman" w:hAnsi="Times New Roman" w:cs="Times New Roman"/>
        </w:rPr>
        <w:softHyphen/>
        <w:t>nucu</w:t>
      </w:r>
      <w:proofErr w:type="spellEnd"/>
      <w:r w:rsidRPr="006504CE">
        <w:rPr>
          <w:rFonts w:ascii="Times New Roman" w:hAnsi="Times New Roman" w:cs="Times New Roman"/>
        </w:rPr>
        <w:t xml:space="preserve"> doğru okuma için yüksek stabilite sunar. Kompakt masaüstü tasarımıyla yer tasarrufu sağlar ve kullanıcıların rutin ELISA analizlerini güvenle yürütmesine imkân tanır.</w:t>
      </w:r>
    </w:p>
    <w:p w14:paraId="59A84D3D" w14:textId="0FC95372" w:rsidR="00406857" w:rsidRPr="006504CE" w:rsidRDefault="00406857"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406857" w:rsidRPr="006504CE" w14:paraId="4321537C"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8A7FEB8" w14:textId="77777777" w:rsidR="00406857" w:rsidRPr="006504CE" w:rsidRDefault="00406857"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FE39F5A" w14:textId="77777777" w:rsidR="00406857" w:rsidRPr="006504CE" w:rsidRDefault="00406857"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A65169C" w14:textId="77777777" w:rsidR="00406857" w:rsidRPr="006504CE" w:rsidRDefault="00406857"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406857" w:rsidRPr="006504CE" w14:paraId="3841E35B"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08C9CB4" w14:textId="77777777" w:rsidR="00406857" w:rsidRPr="006504CE" w:rsidRDefault="00406857"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Semra TÜRKOĞLU</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D648B5E" w14:textId="77777777" w:rsidR="00406857" w:rsidRPr="006504CE" w:rsidRDefault="00406857"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8298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543773A" w14:textId="77777777" w:rsidR="00406857" w:rsidRPr="006504CE" w:rsidRDefault="00406857"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54" w:history="1">
              <w:r w:rsidRPr="006504CE">
                <w:rPr>
                  <w:rStyle w:val="Kpr"/>
                  <w:rFonts w:ascii="Times New Roman" w:eastAsia="Times New Roman" w:hAnsi="Times New Roman" w:cs="Times New Roman"/>
                  <w:kern w:val="0"/>
                  <w:lang w:eastAsia="en-GB"/>
                  <w14:ligatures w14:val="none"/>
                </w:rPr>
                <w:t>sturkoglu@firat.edu.tr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22CD4016" w14:textId="77777777" w:rsidR="00406857" w:rsidRPr="006504CE" w:rsidRDefault="00406857" w:rsidP="007A6808">
      <w:pPr>
        <w:spacing w:line="276" w:lineRule="auto"/>
        <w:jc w:val="both"/>
        <w:rPr>
          <w:rFonts w:ascii="Times New Roman" w:hAnsi="Times New Roman" w:cs="Times New Roman"/>
          <w:b/>
          <w:bCs/>
        </w:rPr>
      </w:pPr>
    </w:p>
    <w:p w14:paraId="1BF9348F" w14:textId="77777777" w:rsidR="003136D2" w:rsidRPr="006504CE" w:rsidRDefault="003136D2" w:rsidP="007A6808">
      <w:pPr>
        <w:spacing w:line="276" w:lineRule="auto"/>
        <w:jc w:val="both"/>
        <w:rPr>
          <w:rFonts w:ascii="Times New Roman" w:hAnsi="Times New Roman" w:cs="Times New Roman"/>
          <w:b/>
          <w:bCs/>
        </w:rPr>
      </w:pPr>
    </w:p>
    <w:p w14:paraId="5ADB3F55" w14:textId="77777777" w:rsidR="004E4184" w:rsidRPr="006504CE" w:rsidRDefault="004E4184" w:rsidP="007A6808">
      <w:pPr>
        <w:spacing w:line="276" w:lineRule="auto"/>
        <w:jc w:val="both"/>
        <w:rPr>
          <w:rFonts w:ascii="Times New Roman" w:hAnsi="Times New Roman" w:cs="Times New Roman"/>
          <w:b/>
          <w:bCs/>
        </w:rPr>
      </w:pPr>
    </w:p>
    <w:p w14:paraId="7428BBF8" w14:textId="77777777" w:rsidR="004E4184" w:rsidRPr="006504CE" w:rsidRDefault="004E4184" w:rsidP="007A6808">
      <w:pPr>
        <w:spacing w:line="276" w:lineRule="auto"/>
        <w:jc w:val="both"/>
        <w:rPr>
          <w:rFonts w:ascii="Times New Roman" w:hAnsi="Times New Roman" w:cs="Times New Roman"/>
          <w:b/>
          <w:bCs/>
        </w:rPr>
      </w:pPr>
    </w:p>
    <w:p w14:paraId="39C2687E" w14:textId="77777777" w:rsidR="004E4184" w:rsidRPr="006504CE" w:rsidRDefault="004E4184" w:rsidP="007A6808">
      <w:pPr>
        <w:spacing w:line="276" w:lineRule="auto"/>
        <w:jc w:val="both"/>
        <w:rPr>
          <w:rFonts w:ascii="Times New Roman" w:hAnsi="Times New Roman" w:cs="Times New Roman"/>
          <w:b/>
          <w:bCs/>
        </w:rPr>
      </w:pPr>
    </w:p>
    <w:p w14:paraId="225AA0E9" w14:textId="77777777" w:rsidR="004E4184" w:rsidRPr="006504CE" w:rsidRDefault="004E4184" w:rsidP="007A6808">
      <w:pPr>
        <w:spacing w:line="276" w:lineRule="auto"/>
        <w:jc w:val="both"/>
        <w:rPr>
          <w:rFonts w:ascii="Times New Roman" w:hAnsi="Times New Roman" w:cs="Times New Roman"/>
          <w:b/>
          <w:bCs/>
        </w:rPr>
      </w:pPr>
    </w:p>
    <w:p w14:paraId="4FB1AA92" w14:textId="77777777" w:rsidR="004E4184" w:rsidRPr="006504CE" w:rsidRDefault="004E4184" w:rsidP="007A6808">
      <w:pPr>
        <w:spacing w:line="276" w:lineRule="auto"/>
        <w:jc w:val="both"/>
        <w:rPr>
          <w:rFonts w:ascii="Times New Roman" w:hAnsi="Times New Roman" w:cs="Times New Roman"/>
          <w:b/>
          <w:bCs/>
        </w:rPr>
      </w:pPr>
    </w:p>
    <w:p w14:paraId="2FE1A700" w14:textId="77777777" w:rsidR="004E4184" w:rsidRPr="006504CE" w:rsidRDefault="004E4184" w:rsidP="007A6808">
      <w:pPr>
        <w:spacing w:line="276" w:lineRule="auto"/>
        <w:jc w:val="both"/>
        <w:rPr>
          <w:rFonts w:ascii="Times New Roman" w:hAnsi="Times New Roman" w:cs="Times New Roman"/>
          <w:b/>
          <w:bCs/>
        </w:rPr>
      </w:pPr>
    </w:p>
    <w:p w14:paraId="1E3A982A" w14:textId="77777777" w:rsidR="004E4184" w:rsidRPr="006504CE" w:rsidRDefault="004E4184" w:rsidP="007A6808">
      <w:pPr>
        <w:spacing w:line="276" w:lineRule="auto"/>
        <w:jc w:val="both"/>
        <w:rPr>
          <w:rFonts w:ascii="Times New Roman" w:hAnsi="Times New Roman" w:cs="Times New Roman"/>
          <w:b/>
          <w:bCs/>
        </w:rPr>
      </w:pPr>
    </w:p>
    <w:p w14:paraId="2872A22E" w14:textId="77777777" w:rsidR="004E4184" w:rsidRPr="006504CE" w:rsidRDefault="004E4184" w:rsidP="007A6808">
      <w:pPr>
        <w:spacing w:line="276" w:lineRule="auto"/>
        <w:jc w:val="both"/>
        <w:rPr>
          <w:rFonts w:ascii="Times New Roman" w:hAnsi="Times New Roman" w:cs="Times New Roman"/>
          <w:b/>
          <w:bCs/>
        </w:rPr>
      </w:pPr>
    </w:p>
    <w:p w14:paraId="1C32238B" w14:textId="77777777" w:rsidR="004E4184" w:rsidRPr="006504CE" w:rsidRDefault="004E4184" w:rsidP="007A6808">
      <w:pPr>
        <w:spacing w:line="276" w:lineRule="auto"/>
        <w:jc w:val="both"/>
        <w:rPr>
          <w:rFonts w:ascii="Times New Roman" w:hAnsi="Times New Roman" w:cs="Times New Roman"/>
          <w:b/>
          <w:bCs/>
        </w:rPr>
      </w:pPr>
    </w:p>
    <w:p w14:paraId="487C357B" w14:textId="6FAC9BE6" w:rsidR="003136D2" w:rsidRPr="006504CE" w:rsidRDefault="003136D2"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1</w:t>
      </w:r>
      <w:r w:rsidR="00FD48F3" w:rsidRPr="006504CE">
        <w:rPr>
          <w:rFonts w:ascii="Times New Roman" w:hAnsi="Times New Roman" w:cs="Times New Roman"/>
          <w:b/>
          <w:bCs/>
        </w:rPr>
        <w:t>9</w:t>
      </w:r>
      <w:r w:rsidRPr="006504CE">
        <w:rPr>
          <w:rFonts w:ascii="Times New Roman" w:hAnsi="Times New Roman" w:cs="Times New Roman"/>
          <w:b/>
          <w:bCs/>
        </w:rPr>
        <w:t xml:space="preserve">. </w:t>
      </w:r>
      <w:r w:rsidR="007835A1" w:rsidRPr="006504CE">
        <w:rPr>
          <w:rFonts w:ascii="Times New Roman" w:hAnsi="Times New Roman" w:cs="Times New Roman"/>
          <w:b/>
          <w:bCs/>
        </w:rPr>
        <w:t>BİNOKÜLER MİKROSKOP</w:t>
      </w:r>
      <w:r w:rsidRPr="006504CE">
        <w:rPr>
          <w:rFonts w:ascii="Times New Roman" w:hAnsi="Times New Roman" w:cs="Times New Roman"/>
          <w:b/>
          <w:bCs/>
        </w:rPr>
        <w:t xml:space="preserve"> </w:t>
      </w:r>
    </w:p>
    <w:p w14:paraId="46FA24E4" w14:textId="121DE9CE" w:rsidR="007835A1" w:rsidRPr="006504CE" w:rsidRDefault="007A6808" w:rsidP="007A6808">
      <w:pPr>
        <w:spacing w:line="276" w:lineRule="auto"/>
        <w:jc w:val="both"/>
        <w:rPr>
          <w:rFonts w:ascii="Times New Roman" w:hAnsi="Times New Roman" w:cs="Times New Roman"/>
          <w:b/>
          <w:bCs/>
        </w:rPr>
      </w:pPr>
      <w:r w:rsidRPr="006504CE">
        <w:rPr>
          <w:rFonts w:ascii="Times New Roman" w:hAnsi="Times New Roman" w:cs="Times New Roman"/>
          <w:b/>
          <w:bCs/>
        </w:rPr>
        <w:drawing>
          <wp:inline distT="0" distB="0" distL="0" distR="0" wp14:anchorId="6D999E2C" wp14:editId="1E7A4A1F">
            <wp:extent cx="1781175" cy="1805915"/>
            <wp:effectExtent l="0" t="0" r="0" b="4445"/>
            <wp:docPr id="567306225" name="Resim 31" descr="mikroskop, bilimsel alet, optik alet, makin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06225" name="Resim 31" descr="mikroskop, bilimsel alet, optik alet, makine içeren bir resim&#10;&#10;Yapay zeka tarafından oluşturulmuş içerik yanlış olabili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14577" cy="1839780"/>
                    </a:xfrm>
                    <a:prstGeom prst="rect">
                      <a:avLst/>
                    </a:prstGeom>
                    <a:noFill/>
                    <a:ln>
                      <a:noFill/>
                    </a:ln>
                  </pic:spPr>
                </pic:pic>
              </a:graphicData>
            </a:graphic>
          </wp:inline>
        </w:drawing>
      </w:r>
    </w:p>
    <w:p w14:paraId="056608B6" w14:textId="77777777" w:rsidR="007835A1" w:rsidRPr="006504CE" w:rsidRDefault="007835A1" w:rsidP="007A6808">
      <w:pPr>
        <w:spacing w:line="276" w:lineRule="auto"/>
        <w:jc w:val="both"/>
        <w:rPr>
          <w:rFonts w:ascii="Times New Roman" w:hAnsi="Times New Roman" w:cs="Times New Roman"/>
        </w:rPr>
      </w:pPr>
      <w:r w:rsidRPr="006504CE">
        <w:rPr>
          <w:rFonts w:ascii="Times New Roman" w:hAnsi="Times New Roman" w:cs="Times New Roman"/>
          <w:b/>
          <w:bCs/>
        </w:rPr>
        <w:t>Adet:</w:t>
      </w:r>
      <w:r w:rsidRPr="006504CE">
        <w:rPr>
          <w:rFonts w:ascii="Times New Roman" w:hAnsi="Times New Roman" w:cs="Times New Roman"/>
        </w:rPr>
        <w:t xml:space="preserve"> 1</w:t>
      </w:r>
    </w:p>
    <w:p w14:paraId="3668E557" w14:textId="5D77B48E" w:rsidR="007835A1" w:rsidRPr="006504CE" w:rsidRDefault="007835A1" w:rsidP="007A6808">
      <w:pPr>
        <w:spacing w:line="276" w:lineRule="auto"/>
        <w:jc w:val="both"/>
        <w:rPr>
          <w:rFonts w:ascii="Times New Roman" w:hAnsi="Times New Roman" w:cs="Times New Roman"/>
        </w:rPr>
      </w:pPr>
      <w:r w:rsidRPr="006504CE">
        <w:rPr>
          <w:rFonts w:ascii="Times New Roman" w:hAnsi="Times New Roman" w:cs="Times New Roman"/>
          <w:b/>
          <w:bCs/>
        </w:rPr>
        <w:t>Marka-Model:</w:t>
      </w:r>
      <w:r w:rsidRPr="006504CE">
        <w:rPr>
          <w:rFonts w:ascii="Times New Roman" w:hAnsi="Times New Roman" w:cs="Times New Roman"/>
        </w:rPr>
        <w:t xml:space="preserve"> </w:t>
      </w:r>
      <w:r w:rsidRPr="006504CE">
        <w:rPr>
          <w:rFonts w:ascii="Times New Roman" w:hAnsi="Times New Roman" w:cs="Times New Roman"/>
        </w:rPr>
        <w:t>MOTİC</w:t>
      </w:r>
      <w:r w:rsidRPr="006504CE">
        <w:rPr>
          <w:rFonts w:ascii="Times New Roman" w:hAnsi="Times New Roman" w:cs="Times New Roman"/>
        </w:rPr>
        <w:t xml:space="preserve"> (</w:t>
      </w:r>
      <w:r w:rsidRPr="006504CE">
        <w:rPr>
          <w:rFonts w:ascii="Times New Roman" w:hAnsi="Times New Roman" w:cs="Times New Roman"/>
        </w:rPr>
        <w:t>BA210</w:t>
      </w:r>
      <w:r w:rsidRPr="006504CE">
        <w:rPr>
          <w:rFonts w:ascii="Times New Roman" w:hAnsi="Times New Roman" w:cs="Times New Roman"/>
        </w:rPr>
        <w:t>)</w:t>
      </w:r>
    </w:p>
    <w:p w14:paraId="04B118AB" w14:textId="6A15C416" w:rsidR="00787B83" w:rsidRPr="00787B83" w:rsidRDefault="00787B83" w:rsidP="007A6808">
      <w:pPr>
        <w:spacing w:line="276" w:lineRule="auto"/>
        <w:jc w:val="both"/>
        <w:rPr>
          <w:rFonts w:ascii="Times New Roman" w:hAnsi="Times New Roman" w:cs="Times New Roman"/>
        </w:rPr>
      </w:pPr>
      <w:r w:rsidRPr="006504CE">
        <w:rPr>
          <w:rFonts w:ascii="Times New Roman" w:hAnsi="Times New Roman" w:cs="Times New Roman"/>
        </w:rPr>
        <w:t>Laboratuvar</w:t>
      </w:r>
      <w:r w:rsidRPr="00787B83">
        <w:rPr>
          <w:rFonts w:ascii="Times New Roman" w:hAnsi="Times New Roman" w:cs="Times New Roman"/>
        </w:rPr>
        <w:t xml:space="preserve"> ve eğitim ortamlarında yaygın kullanılan, güvenilir bir optik sistem sunar. </w:t>
      </w:r>
      <w:proofErr w:type="spellStart"/>
      <w:r w:rsidRPr="00787B83">
        <w:rPr>
          <w:rFonts w:ascii="Times New Roman" w:hAnsi="Times New Roman" w:cs="Times New Roman"/>
        </w:rPr>
        <w:t>Binoküler</w:t>
      </w:r>
      <w:proofErr w:type="spellEnd"/>
      <w:r w:rsidRPr="00787B83">
        <w:rPr>
          <w:rFonts w:ascii="Times New Roman" w:hAnsi="Times New Roman" w:cs="Times New Roman"/>
        </w:rPr>
        <w:t xml:space="preserve"> başlığı sayesinde konforlu gözlemler yapılabilirken, 0.25 okul objektifinden 100× yağ dalı objektifine kadar geniş mercek seçenekleriyle farklı büyütme ihtiyaçlarına esneklik sağlar. Köşeli 4×, 10×, 40× ve 100× (yağ </w:t>
      </w:r>
      <w:proofErr w:type="spellStart"/>
      <w:r w:rsidRPr="00787B83">
        <w:rPr>
          <w:rFonts w:ascii="Times New Roman" w:hAnsi="Times New Roman" w:cs="Times New Roman"/>
        </w:rPr>
        <w:t>immersion</w:t>
      </w:r>
      <w:proofErr w:type="spellEnd"/>
      <w:r w:rsidRPr="00787B83">
        <w:rPr>
          <w:rFonts w:ascii="Times New Roman" w:hAnsi="Times New Roman" w:cs="Times New Roman"/>
        </w:rPr>
        <w:t xml:space="preserve">) objektifleri ve 10× göz mercekleri ile toplam çözünürlük yüksek, görüntü kalitesi nettir. Mekanik koaksiyel makro ve mikro şok kontrol sistemi sayesinde odaklama hassasiyeti artırılır. Köşe konumlu yuvalı kondansatör ve iris diyaframlı sistemle kontrast kontrolü kolaydır. 6 V/20 W halojen aydınlatma ünitesi tüm görüş alanını homojen şekilde aydınlatırken parlama azaltılmış cam mercekler net görüntü sunar. Metal gövdesi stabilite sağlar; ayrıca mikroskobu kullanıcıya özel yüksekliği ayarlanabilir </w:t>
      </w:r>
      <w:proofErr w:type="spellStart"/>
      <w:r w:rsidRPr="00787B83">
        <w:rPr>
          <w:rFonts w:ascii="Times New Roman" w:hAnsi="Times New Roman" w:cs="Times New Roman"/>
        </w:rPr>
        <w:t>mesa</w:t>
      </w:r>
      <w:proofErr w:type="spellEnd"/>
      <w:r w:rsidRPr="00787B83">
        <w:rPr>
          <w:rFonts w:ascii="Times New Roman" w:hAnsi="Times New Roman" w:cs="Times New Roman"/>
        </w:rPr>
        <w:t xml:space="preserve"> üzerinde rahat çalıştırmak mümkündür. BA210, biyoloji, mikrobiyoloji, histoloji ve eğitim amaçlı mikroskopi için uygun bir çözüm olup, ergonomik başlık açısı ve değiştirilebilir aksesuarlara sahip olmasıyla laboratuvarlarda kaliteli gözlem ve analiz için idealdir.</w:t>
      </w:r>
    </w:p>
    <w:p w14:paraId="4EE393C0" w14:textId="77777777" w:rsidR="007835A1" w:rsidRPr="006504CE" w:rsidRDefault="007835A1"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7835A1" w:rsidRPr="006504CE" w14:paraId="14AE6805"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BA80DC9" w14:textId="77777777" w:rsidR="007835A1" w:rsidRPr="006504CE" w:rsidRDefault="007835A1"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925941D" w14:textId="77777777" w:rsidR="007835A1" w:rsidRPr="006504CE" w:rsidRDefault="007835A1"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1AFE9F0" w14:textId="77777777" w:rsidR="007835A1" w:rsidRPr="006504CE" w:rsidRDefault="007835A1"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7835A1" w:rsidRPr="006504CE" w14:paraId="49224067"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1D93467" w14:textId="77777777" w:rsidR="007835A1" w:rsidRPr="006504CE" w:rsidRDefault="007835A1"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Semra TÜRKOĞLU</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4BC09D2" w14:textId="77777777" w:rsidR="007835A1" w:rsidRPr="006504CE" w:rsidRDefault="007835A1"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8298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CD16BD3" w14:textId="77777777" w:rsidR="007835A1" w:rsidRPr="006504CE" w:rsidRDefault="007835A1"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56" w:history="1">
              <w:r w:rsidRPr="006504CE">
                <w:rPr>
                  <w:rStyle w:val="Kpr"/>
                  <w:rFonts w:ascii="Times New Roman" w:eastAsia="Times New Roman" w:hAnsi="Times New Roman" w:cs="Times New Roman"/>
                  <w:kern w:val="0"/>
                  <w:lang w:eastAsia="en-GB"/>
                  <w14:ligatures w14:val="none"/>
                </w:rPr>
                <w:t>sturkoglu@firat.edu.tr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420D9A44" w14:textId="77777777" w:rsidR="007835A1" w:rsidRPr="006504CE" w:rsidRDefault="007835A1" w:rsidP="007A6808">
      <w:pPr>
        <w:spacing w:line="276" w:lineRule="auto"/>
        <w:jc w:val="both"/>
        <w:rPr>
          <w:rFonts w:ascii="Times New Roman" w:hAnsi="Times New Roman" w:cs="Times New Roman"/>
          <w:b/>
          <w:bCs/>
        </w:rPr>
      </w:pPr>
    </w:p>
    <w:p w14:paraId="48462B5B" w14:textId="77777777" w:rsidR="007835A1" w:rsidRPr="006504CE" w:rsidRDefault="007835A1" w:rsidP="007A6808">
      <w:pPr>
        <w:spacing w:line="276" w:lineRule="auto"/>
        <w:jc w:val="both"/>
        <w:rPr>
          <w:rFonts w:ascii="Times New Roman" w:hAnsi="Times New Roman" w:cs="Times New Roman"/>
          <w:b/>
          <w:bCs/>
        </w:rPr>
      </w:pPr>
    </w:p>
    <w:p w14:paraId="34D8258B" w14:textId="77777777" w:rsidR="004E4184" w:rsidRPr="006504CE" w:rsidRDefault="004E4184" w:rsidP="007A6808">
      <w:pPr>
        <w:spacing w:line="276" w:lineRule="auto"/>
        <w:jc w:val="both"/>
        <w:rPr>
          <w:rFonts w:ascii="Times New Roman" w:hAnsi="Times New Roman" w:cs="Times New Roman"/>
          <w:b/>
          <w:bCs/>
        </w:rPr>
      </w:pPr>
    </w:p>
    <w:p w14:paraId="21444285" w14:textId="77777777" w:rsidR="004E4184" w:rsidRPr="006504CE" w:rsidRDefault="004E4184" w:rsidP="007A6808">
      <w:pPr>
        <w:spacing w:line="276" w:lineRule="auto"/>
        <w:jc w:val="both"/>
        <w:rPr>
          <w:rFonts w:ascii="Times New Roman" w:hAnsi="Times New Roman" w:cs="Times New Roman"/>
          <w:b/>
          <w:bCs/>
        </w:rPr>
      </w:pPr>
    </w:p>
    <w:p w14:paraId="13D257A8" w14:textId="77777777" w:rsidR="004E4184" w:rsidRPr="006504CE" w:rsidRDefault="004E4184" w:rsidP="007A6808">
      <w:pPr>
        <w:spacing w:line="276" w:lineRule="auto"/>
        <w:jc w:val="both"/>
        <w:rPr>
          <w:rFonts w:ascii="Times New Roman" w:hAnsi="Times New Roman" w:cs="Times New Roman"/>
          <w:b/>
          <w:bCs/>
        </w:rPr>
      </w:pPr>
    </w:p>
    <w:p w14:paraId="5B6FB14B" w14:textId="77777777" w:rsidR="004E4184" w:rsidRPr="006504CE" w:rsidRDefault="004E4184" w:rsidP="007A6808">
      <w:pPr>
        <w:spacing w:line="276" w:lineRule="auto"/>
        <w:jc w:val="both"/>
        <w:rPr>
          <w:rFonts w:ascii="Times New Roman" w:hAnsi="Times New Roman" w:cs="Times New Roman"/>
          <w:b/>
          <w:bCs/>
        </w:rPr>
      </w:pPr>
    </w:p>
    <w:p w14:paraId="24A432B0" w14:textId="77777777" w:rsidR="004E4184" w:rsidRPr="006504CE" w:rsidRDefault="004E4184" w:rsidP="007A6808">
      <w:pPr>
        <w:spacing w:line="276" w:lineRule="auto"/>
        <w:jc w:val="both"/>
        <w:rPr>
          <w:rFonts w:ascii="Times New Roman" w:hAnsi="Times New Roman" w:cs="Times New Roman"/>
          <w:b/>
          <w:bCs/>
        </w:rPr>
      </w:pPr>
    </w:p>
    <w:p w14:paraId="04B1279A" w14:textId="78844CB2" w:rsidR="003136D2" w:rsidRPr="006504CE" w:rsidRDefault="00FD48F3"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20</w:t>
      </w:r>
      <w:r w:rsidR="003136D2" w:rsidRPr="006504CE">
        <w:rPr>
          <w:rFonts w:ascii="Times New Roman" w:hAnsi="Times New Roman" w:cs="Times New Roman"/>
          <w:b/>
          <w:bCs/>
        </w:rPr>
        <w:t xml:space="preserve">. </w:t>
      </w:r>
      <w:r w:rsidR="00C24458" w:rsidRPr="006504CE">
        <w:rPr>
          <w:rFonts w:ascii="Times New Roman" w:hAnsi="Times New Roman" w:cs="Times New Roman"/>
          <w:b/>
          <w:bCs/>
        </w:rPr>
        <w:t>DOKU HOMOJENİZATÖRÜ</w:t>
      </w:r>
    </w:p>
    <w:p w14:paraId="1745571C" w14:textId="7ECCA99F" w:rsidR="007A6808" w:rsidRPr="007A6808" w:rsidRDefault="007A6808" w:rsidP="007A6808">
      <w:pPr>
        <w:spacing w:line="276" w:lineRule="auto"/>
        <w:jc w:val="both"/>
        <w:rPr>
          <w:rFonts w:ascii="Times New Roman" w:hAnsi="Times New Roman" w:cs="Times New Roman"/>
          <w:b/>
          <w:bCs/>
        </w:rPr>
      </w:pPr>
      <w:r w:rsidRPr="006504CE">
        <w:rPr>
          <w:rFonts w:ascii="Times New Roman" w:hAnsi="Times New Roman" w:cs="Times New Roman"/>
          <w:b/>
          <w:bCs/>
        </w:rPr>
        <w:drawing>
          <wp:inline distT="0" distB="0" distL="0" distR="0" wp14:anchorId="0F930C23" wp14:editId="13B4E9CE">
            <wp:extent cx="1323975" cy="2225269"/>
            <wp:effectExtent l="0" t="0" r="0" b="3810"/>
            <wp:docPr id="1368572815" name="Resim 33" descr="metin, beyaz eşya, iç mekan, plasti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72815" name="Resim 33" descr="metin, beyaz eşya, iç mekan, plastik içeren bir resim&#10;&#10;Yapay zeka tarafından oluşturulmuş içerik yanlış olabili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42789" cy="2256891"/>
                    </a:xfrm>
                    <a:prstGeom prst="rect">
                      <a:avLst/>
                    </a:prstGeom>
                    <a:noFill/>
                    <a:ln>
                      <a:noFill/>
                    </a:ln>
                  </pic:spPr>
                </pic:pic>
              </a:graphicData>
            </a:graphic>
          </wp:inline>
        </w:drawing>
      </w:r>
      <w:r w:rsidR="009A1997" w:rsidRPr="006504CE">
        <w:rPr>
          <w:rFonts w:ascii="Times New Roman" w:hAnsi="Times New Roman" w:cs="Times New Roman"/>
          <w:b/>
          <w:bCs/>
        </w:rPr>
        <w:t xml:space="preserve"> </w:t>
      </w:r>
    </w:p>
    <w:p w14:paraId="46FE7765" w14:textId="77777777" w:rsidR="00937962" w:rsidRPr="006504CE" w:rsidRDefault="00937962" w:rsidP="007A6808">
      <w:pPr>
        <w:spacing w:line="276" w:lineRule="auto"/>
        <w:jc w:val="both"/>
        <w:rPr>
          <w:rFonts w:ascii="Times New Roman" w:hAnsi="Times New Roman" w:cs="Times New Roman"/>
        </w:rPr>
      </w:pPr>
      <w:r w:rsidRPr="006504CE">
        <w:rPr>
          <w:rFonts w:ascii="Times New Roman" w:hAnsi="Times New Roman" w:cs="Times New Roman"/>
          <w:b/>
          <w:bCs/>
        </w:rPr>
        <w:t>Adet:</w:t>
      </w:r>
      <w:r w:rsidRPr="006504CE">
        <w:rPr>
          <w:rFonts w:ascii="Times New Roman" w:hAnsi="Times New Roman" w:cs="Times New Roman"/>
        </w:rPr>
        <w:t xml:space="preserve"> 1</w:t>
      </w:r>
    </w:p>
    <w:p w14:paraId="2B3747DE" w14:textId="079600C1" w:rsidR="00937962" w:rsidRPr="006504CE" w:rsidRDefault="00937962" w:rsidP="007A6808">
      <w:pPr>
        <w:spacing w:line="276" w:lineRule="auto"/>
        <w:jc w:val="both"/>
        <w:rPr>
          <w:rFonts w:ascii="Times New Roman" w:hAnsi="Times New Roman" w:cs="Times New Roman"/>
        </w:rPr>
      </w:pPr>
      <w:r w:rsidRPr="006504CE">
        <w:rPr>
          <w:rFonts w:ascii="Times New Roman" w:hAnsi="Times New Roman" w:cs="Times New Roman"/>
          <w:b/>
          <w:bCs/>
        </w:rPr>
        <w:t>Marka-Model:</w:t>
      </w:r>
      <w:r w:rsidRPr="006504CE">
        <w:rPr>
          <w:rFonts w:ascii="Times New Roman" w:hAnsi="Times New Roman" w:cs="Times New Roman"/>
        </w:rPr>
        <w:t xml:space="preserve"> </w:t>
      </w:r>
      <w:r w:rsidR="00C24458" w:rsidRPr="006504CE">
        <w:rPr>
          <w:rFonts w:ascii="Times New Roman" w:hAnsi="Times New Roman" w:cs="Times New Roman"/>
        </w:rPr>
        <w:t xml:space="preserve">QIAGEN </w:t>
      </w:r>
      <w:proofErr w:type="spellStart"/>
      <w:r w:rsidR="00C24458" w:rsidRPr="006504CE">
        <w:rPr>
          <w:rFonts w:ascii="Times New Roman" w:hAnsi="Times New Roman" w:cs="Times New Roman"/>
        </w:rPr>
        <w:t>TissueLyser</w:t>
      </w:r>
      <w:proofErr w:type="spellEnd"/>
      <w:r w:rsidR="00C24458" w:rsidRPr="006504CE">
        <w:rPr>
          <w:rFonts w:ascii="Times New Roman" w:hAnsi="Times New Roman" w:cs="Times New Roman"/>
        </w:rPr>
        <w:t xml:space="preserve"> LT</w:t>
      </w:r>
    </w:p>
    <w:p w14:paraId="66EF5291" w14:textId="77777777" w:rsidR="00C24458" w:rsidRPr="006504CE" w:rsidRDefault="00C24458" w:rsidP="007A6808">
      <w:pPr>
        <w:spacing w:line="276" w:lineRule="auto"/>
        <w:jc w:val="both"/>
        <w:rPr>
          <w:rFonts w:ascii="Times New Roman" w:hAnsi="Times New Roman" w:cs="Times New Roman"/>
        </w:rPr>
      </w:pPr>
      <w:r w:rsidRPr="006504CE">
        <w:rPr>
          <w:rFonts w:ascii="Times New Roman" w:hAnsi="Times New Roman" w:cs="Times New Roman"/>
        </w:rPr>
        <w:t>Laboratuvar</w:t>
      </w:r>
      <w:r w:rsidRPr="006504CE">
        <w:rPr>
          <w:rFonts w:ascii="Times New Roman" w:hAnsi="Times New Roman" w:cs="Times New Roman"/>
        </w:rPr>
        <w:t xml:space="preserve"> ve araştırma ortamlarında düşük-orta hacimli örneklerin güvenilir bir şekilde fiziksel olarak parçalanması ve </w:t>
      </w:r>
      <w:proofErr w:type="spellStart"/>
      <w:r w:rsidRPr="006504CE">
        <w:rPr>
          <w:rFonts w:ascii="Times New Roman" w:hAnsi="Times New Roman" w:cs="Times New Roman"/>
        </w:rPr>
        <w:t>homogenizasyonu</w:t>
      </w:r>
      <w:proofErr w:type="spellEnd"/>
      <w:r w:rsidRPr="006504CE">
        <w:rPr>
          <w:rFonts w:ascii="Times New Roman" w:hAnsi="Times New Roman" w:cs="Times New Roman"/>
        </w:rPr>
        <w:t xml:space="preserve"> amacıyla tasarlanmış kompakt bir cihazdır. Aynı anda 12 adede kadar 2 </w:t>
      </w:r>
      <w:proofErr w:type="spellStart"/>
      <w:r w:rsidRPr="006504CE">
        <w:rPr>
          <w:rFonts w:ascii="Times New Roman" w:hAnsi="Times New Roman" w:cs="Times New Roman"/>
        </w:rPr>
        <w:t>mL</w:t>
      </w:r>
      <w:proofErr w:type="spellEnd"/>
      <w:r w:rsidRPr="006504CE">
        <w:rPr>
          <w:rFonts w:ascii="Times New Roman" w:hAnsi="Times New Roman" w:cs="Times New Roman"/>
        </w:rPr>
        <w:t xml:space="preserve"> tüple çalışabilme kapasitesine sahip olup, mikrobiyal, bitkisel veya hayvansal doku örneklerini kısa sürede hazırlayarak DNA, RNA ve protein izolasyonunda yüksek verim sağlar. Soğutulabilir adaptör desteği sayesinde biyomoleküllerin ısınmaya bağlı bozulma riski azaltılmıştır. Mikroişlemci kontrollü sisteminde çalışma süresi ve titreşim hızı ayarlanabilir; yaklaşık 150 × 270 × 280 mm ölçüsünde ve ~7 kg ağırlığındaki cihaz, 100-240 V AC giriş beslemesi ile kullanılır. </w:t>
      </w:r>
      <w:proofErr w:type="spellStart"/>
      <w:r w:rsidRPr="006504CE">
        <w:rPr>
          <w:rFonts w:ascii="Times New Roman" w:hAnsi="Times New Roman" w:cs="Times New Roman"/>
        </w:rPr>
        <w:t>Bead</w:t>
      </w:r>
      <w:proofErr w:type="spellEnd"/>
      <w:r w:rsidRPr="006504CE">
        <w:rPr>
          <w:rFonts w:ascii="Times New Roman" w:hAnsi="Times New Roman" w:cs="Times New Roman"/>
        </w:rPr>
        <w:t xml:space="preserve"> </w:t>
      </w:r>
      <w:proofErr w:type="spellStart"/>
      <w:r w:rsidRPr="006504CE">
        <w:rPr>
          <w:rFonts w:ascii="Times New Roman" w:hAnsi="Times New Roman" w:cs="Times New Roman"/>
        </w:rPr>
        <w:t>mill</w:t>
      </w:r>
      <w:proofErr w:type="spellEnd"/>
      <w:r w:rsidRPr="006504CE">
        <w:rPr>
          <w:rFonts w:ascii="Times New Roman" w:hAnsi="Times New Roman" w:cs="Times New Roman"/>
        </w:rPr>
        <w:t xml:space="preserve"> prensibiyle çalışmakta olup metal veya cam </w:t>
      </w:r>
      <w:proofErr w:type="spellStart"/>
      <w:r w:rsidRPr="006504CE">
        <w:rPr>
          <w:rFonts w:ascii="Times New Roman" w:hAnsi="Times New Roman" w:cs="Times New Roman"/>
        </w:rPr>
        <w:t>bead’lerin</w:t>
      </w:r>
      <w:proofErr w:type="spellEnd"/>
      <w:r w:rsidRPr="006504CE">
        <w:rPr>
          <w:rFonts w:ascii="Times New Roman" w:hAnsi="Times New Roman" w:cs="Times New Roman"/>
        </w:rPr>
        <w:t xml:space="preserve"> bulunduğu tüplerde hızlı çalkalatma ile örnekleri güvenli ve tekrar üretilebilir biçimde parçalar. Bitkisel lif, beyin dokusu ya da zor parçalanan hücreler dâhil tüm farklı materyal türlerinde homojen sonuç verir. Çalışma akışı açısından otomatik kit uyumlu ve manüel uygulamalarla da entegre edilebilirdir.</w:t>
      </w:r>
    </w:p>
    <w:p w14:paraId="069CBAD3" w14:textId="0C9C6585" w:rsidR="00937962" w:rsidRPr="006504CE" w:rsidRDefault="00937962" w:rsidP="007A6808">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937962" w:rsidRPr="006504CE" w14:paraId="7B50B171"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5B7DD76" w14:textId="77777777" w:rsidR="00937962" w:rsidRPr="006504CE" w:rsidRDefault="00937962"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9B7DA2A" w14:textId="77777777" w:rsidR="00937962" w:rsidRPr="006504CE" w:rsidRDefault="00937962"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D3953CC" w14:textId="77777777" w:rsidR="00937962" w:rsidRPr="006504CE" w:rsidRDefault="00937962"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937962" w:rsidRPr="006504CE" w14:paraId="5018DD28"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1B43150" w14:textId="77777777" w:rsidR="00937962" w:rsidRPr="006504CE" w:rsidRDefault="00937962"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Semra TÜRKOĞLU</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8D4AE3E" w14:textId="77777777" w:rsidR="00937962" w:rsidRPr="006504CE" w:rsidRDefault="00937962"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8298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22D54BD" w14:textId="77777777" w:rsidR="00937962" w:rsidRPr="006504CE" w:rsidRDefault="00937962" w:rsidP="007A6808">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58" w:history="1">
              <w:r w:rsidRPr="006504CE">
                <w:rPr>
                  <w:rStyle w:val="Kpr"/>
                  <w:rFonts w:ascii="Times New Roman" w:eastAsia="Times New Roman" w:hAnsi="Times New Roman" w:cs="Times New Roman"/>
                  <w:kern w:val="0"/>
                  <w:lang w:eastAsia="en-GB"/>
                  <w14:ligatures w14:val="none"/>
                </w:rPr>
                <w:t>sturkoglu@firat.edu.tr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462E04AD" w14:textId="77777777" w:rsidR="00937962" w:rsidRPr="006504CE" w:rsidRDefault="00937962" w:rsidP="007A6808">
      <w:pPr>
        <w:spacing w:line="276" w:lineRule="auto"/>
        <w:jc w:val="both"/>
        <w:rPr>
          <w:rFonts w:ascii="Times New Roman" w:hAnsi="Times New Roman" w:cs="Times New Roman"/>
          <w:b/>
          <w:bCs/>
        </w:rPr>
      </w:pPr>
    </w:p>
    <w:p w14:paraId="5F21C5A7" w14:textId="77777777" w:rsidR="00EE2DE3" w:rsidRPr="006504CE" w:rsidRDefault="00EE2DE3" w:rsidP="007A6808">
      <w:pPr>
        <w:spacing w:line="276" w:lineRule="auto"/>
        <w:jc w:val="both"/>
        <w:rPr>
          <w:rFonts w:ascii="Times New Roman" w:hAnsi="Times New Roman" w:cs="Times New Roman"/>
          <w:b/>
          <w:bCs/>
        </w:rPr>
      </w:pPr>
    </w:p>
    <w:p w14:paraId="54425223" w14:textId="77777777" w:rsidR="004E4184" w:rsidRPr="006504CE" w:rsidRDefault="004E4184" w:rsidP="007A6808">
      <w:pPr>
        <w:spacing w:line="276" w:lineRule="auto"/>
        <w:jc w:val="both"/>
        <w:rPr>
          <w:rFonts w:ascii="Times New Roman" w:hAnsi="Times New Roman" w:cs="Times New Roman"/>
          <w:b/>
          <w:bCs/>
        </w:rPr>
      </w:pPr>
    </w:p>
    <w:p w14:paraId="6BD8BF27" w14:textId="77777777" w:rsidR="004E4184" w:rsidRPr="006504CE" w:rsidRDefault="004E4184" w:rsidP="007A6808">
      <w:pPr>
        <w:spacing w:line="276" w:lineRule="auto"/>
        <w:jc w:val="both"/>
        <w:rPr>
          <w:rFonts w:ascii="Times New Roman" w:hAnsi="Times New Roman" w:cs="Times New Roman"/>
          <w:b/>
          <w:bCs/>
        </w:rPr>
      </w:pPr>
    </w:p>
    <w:p w14:paraId="6F76C5CB" w14:textId="77777777" w:rsidR="004E4184" w:rsidRPr="006504CE" w:rsidRDefault="004E4184" w:rsidP="007A6808">
      <w:pPr>
        <w:spacing w:line="276" w:lineRule="auto"/>
        <w:jc w:val="both"/>
        <w:rPr>
          <w:rFonts w:ascii="Times New Roman" w:hAnsi="Times New Roman" w:cs="Times New Roman"/>
          <w:b/>
          <w:bCs/>
        </w:rPr>
      </w:pPr>
    </w:p>
    <w:p w14:paraId="164C38EA" w14:textId="77777777" w:rsidR="004E4184" w:rsidRPr="006504CE" w:rsidRDefault="004E4184" w:rsidP="007A6808">
      <w:pPr>
        <w:spacing w:line="276" w:lineRule="auto"/>
        <w:jc w:val="both"/>
        <w:rPr>
          <w:rFonts w:ascii="Times New Roman" w:hAnsi="Times New Roman" w:cs="Times New Roman"/>
          <w:b/>
          <w:bCs/>
        </w:rPr>
      </w:pPr>
    </w:p>
    <w:p w14:paraId="20770198" w14:textId="77777777" w:rsidR="004E4184" w:rsidRPr="006504CE" w:rsidRDefault="004E4184" w:rsidP="007A6808">
      <w:pPr>
        <w:spacing w:line="276" w:lineRule="auto"/>
        <w:jc w:val="both"/>
        <w:rPr>
          <w:rFonts w:ascii="Times New Roman" w:hAnsi="Times New Roman" w:cs="Times New Roman"/>
          <w:b/>
          <w:bCs/>
        </w:rPr>
      </w:pPr>
    </w:p>
    <w:p w14:paraId="11CF1DC1" w14:textId="646F63A1" w:rsidR="003136D2" w:rsidRPr="006504CE" w:rsidRDefault="003136D2"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2</w:t>
      </w:r>
      <w:r w:rsidR="00FD48F3" w:rsidRPr="006504CE">
        <w:rPr>
          <w:rFonts w:ascii="Times New Roman" w:hAnsi="Times New Roman" w:cs="Times New Roman"/>
          <w:b/>
          <w:bCs/>
        </w:rPr>
        <w:t>1</w:t>
      </w:r>
      <w:r w:rsidRPr="006504CE">
        <w:rPr>
          <w:rFonts w:ascii="Times New Roman" w:hAnsi="Times New Roman" w:cs="Times New Roman"/>
          <w:b/>
          <w:bCs/>
        </w:rPr>
        <w:t xml:space="preserve">. </w:t>
      </w:r>
      <w:r w:rsidR="00EE2DE3" w:rsidRPr="006504CE">
        <w:rPr>
          <w:rFonts w:ascii="Times New Roman" w:hAnsi="Times New Roman" w:cs="Times New Roman"/>
          <w:b/>
          <w:bCs/>
        </w:rPr>
        <w:t>SPEKTROFOTOMETRE CİHAZI</w:t>
      </w:r>
    </w:p>
    <w:p w14:paraId="28A800DE" w14:textId="1F739760" w:rsidR="00EE2DE3" w:rsidRPr="006504CE" w:rsidRDefault="00EE2DE3" w:rsidP="007A6808">
      <w:pPr>
        <w:spacing w:line="276" w:lineRule="auto"/>
        <w:jc w:val="both"/>
        <w:rPr>
          <w:rFonts w:ascii="Times New Roman" w:hAnsi="Times New Roman" w:cs="Times New Roman"/>
          <w:b/>
          <w:bCs/>
        </w:rPr>
      </w:pPr>
      <w:r w:rsidRPr="006504CE">
        <w:rPr>
          <w:rFonts w:ascii="Times New Roman" w:hAnsi="Times New Roman" w:cs="Times New Roman"/>
          <w:b/>
          <w:bCs/>
        </w:rPr>
        <w:drawing>
          <wp:inline distT="0" distB="0" distL="0" distR="0" wp14:anchorId="5D33A09C" wp14:editId="4EA1C319">
            <wp:extent cx="1451050" cy="1462087"/>
            <wp:effectExtent l="0" t="0" r="0" b="5080"/>
            <wp:docPr id="402614260" name="Resim 35" descr="iç mekan, telefon, kordonlu telefon, ofis malzemes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14260" name="Resim 35" descr="iç mekan, telefon, kordonlu telefon, ofis malzemesi içeren bir resim&#10;&#10;Yapay zeka tarafından oluşturulmuş içerik yanlış olabili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6165" cy="1477317"/>
                    </a:xfrm>
                    <a:prstGeom prst="rect">
                      <a:avLst/>
                    </a:prstGeom>
                    <a:noFill/>
                    <a:ln>
                      <a:noFill/>
                    </a:ln>
                  </pic:spPr>
                </pic:pic>
              </a:graphicData>
            </a:graphic>
          </wp:inline>
        </w:drawing>
      </w:r>
    </w:p>
    <w:p w14:paraId="3B38087F" w14:textId="77777777" w:rsidR="00EE2DE3" w:rsidRPr="006504CE" w:rsidRDefault="00EE2DE3" w:rsidP="00EE2DE3">
      <w:pPr>
        <w:spacing w:line="276" w:lineRule="auto"/>
        <w:jc w:val="both"/>
        <w:rPr>
          <w:rFonts w:ascii="Times New Roman" w:hAnsi="Times New Roman" w:cs="Times New Roman"/>
        </w:rPr>
      </w:pPr>
      <w:r w:rsidRPr="006504CE">
        <w:rPr>
          <w:rFonts w:ascii="Times New Roman" w:hAnsi="Times New Roman" w:cs="Times New Roman"/>
          <w:b/>
          <w:bCs/>
        </w:rPr>
        <w:t>Adet:</w:t>
      </w:r>
      <w:r w:rsidRPr="006504CE">
        <w:rPr>
          <w:rFonts w:ascii="Times New Roman" w:hAnsi="Times New Roman" w:cs="Times New Roman"/>
        </w:rPr>
        <w:t xml:space="preserve"> 1</w:t>
      </w:r>
    </w:p>
    <w:p w14:paraId="34DC3549" w14:textId="6FAABDFC" w:rsidR="00EE2DE3" w:rsidRPr="006504CE" w:rsidRDefault="00EE2DE3" w:rsidP="00EE2DE3">
      <w:pPr>
        <w:spacing w:line="276" w:lineRule="auto"/>
        <w:jc w:val="both"/>
        <w:rPr>
          <w:rFonts w:ascii="Times New Roman" w:hAnsi="Times New Roman" w:cs="Times New Roman"/>
        </w:rPr>
      </w:pPr>
      <w:r w:rsidRPr="006504CE">
        <w:rPr>
          <w:rFonts w:ascii="Times New Roman" w:hAnsi="Times New Roman" w:cs="Times New Roman"/>
          <w:b/>
          <w:bCs/>
        </w:rPr>
        <w:t>Marka-Model:</w:t>
      </w:r>
      <w:r w:rsidRPr="006504CE">
        <w:rPr>
          <w:rFonts w:ascii="Times New Roman" w:hAnsi="Times New Roman" w:cs="Times New Roman"/>
        </w:rPr>
        <w:t xml:space="preserve"> </w:t>
      </w:r>
      <w:proofErr w:type="spellStart"/>
      <w:r w:rsidRPr="006504CE">
        <w:rPr>
          <w:rFonts w:ascii="Times New Roman" w:hAnsi="Times New Roman" w:cs="Times New Roman"/>
        </w:rPr>
        <w:t>Thermo</w:t>
      </w:r>
      <w:proofErr w:type="spellEnd"/>
      <w:r w:rsidRPr="006504CE">
        <w:rPr>
          <w:rFonts w:ascii="Times New Roman" w:hAnsi="Times New Roman" w:cs="Times New Roman"/>
        </w:rPr>
        <w:t xml:space="preserve"> </w:t>
      </w:r>
      <w:proofErr w:type="spellStart"/>
      <w:r w:rsidRPr="006504CE">
        <w:rPr>
          <w:rFonts w:ascii="Times New Roman" w:hAnsi="Times New Roman" w:cs="Times New Roman"/>
        </w:rPr>
        <w:t>Scientific</w:t>
      </w:r>
      <w:proofErr w:type="spellEnd"/>
      <w:r w:rsidRPr="006504CE">
        <w:rPr>
          <w:rFonts w:ascii="Times New Roman" w:hAnsi="Times New Roman" w:cs="Times New Roman"/>
        </w:rPr>
        <w:t xml:space="preserve"> (</w:t>
      </w:r>
      <w:proofErr w:type="spellStart"/>
      <w:r w:rsidRPr="006504CE">
        <w:rPr>
          <w:rFonts w:ascii="Times New Roman" w:hAnsi="Times New Roman" w:cs="Times New Roman"/>
        </w:rPr>
        <w:t>Genesys</w:t>
      </w:r>
      <w:proofErr w:type="spellEnd"/>
      <w:r w:rsidRPr="006504CE">
        <w:rPr>
          <w:rFonts w:ascii="Times New Roman" w:hAnsi="Times New Roman" w:cs="Times New Roman"/>
        </w:rPr>
        <w:t xml:space="preserve"> 10S UV-VIS</w:t>
      </w:r>
      <w:r w:rsidRPr="006504CE">
        <w:rPr>
          <w:rFonts w:ascii="Times New Roman" w:hAnsi="Times New Roman" w:cs="Times New Roman"/>
        </w:rPr>
        <w:t>)</w:t>
      </w:r>
    </w:p>
    <w:p w14:paraId="0F8C2A39" w14:textId="77777777" w:rsidR="00EE2DE3" w:rsidRPr="00EE2DE3" w:rsidRDefault="00EE2DE3" w:rsidP="00EE2DE3">
      <w:pPr>
        <w:spacing w:line="276" w:lineRule="auto"/>
        <w:jc w:val="both"/>
        <w:rPr>
          <w:rFonts w:ascii="Times New Roman" w:hAnsi="Times New Roman" w:cs="Times New Roman"/>
        </w:rPr>
      </w:pPr>
      <w:r w:rsidRPr="00EE2DE3">
        <w:rPr>
          <w:rFonts w:ascii="Times New Roman" w:hAnsi="Times New Roman" w:cs="Times New Roman"/>
        </w:rPr>
        <w:t>Ultraviyole ve görünür bölgedeki absorbans değerlerini yüksek doğrulukla ölçmek için kullanılan bir laboratuvar analiz cihazıdır. Geniş dalga boyu aralığında çalışabilen çift ışın-optik sistemi ve hızlı 3600 nm/</w:t>
      </w:r>
      <w:proofErr w:type="spellStart"/>
      <w:r w:rsidRPr="00EE2DE3">
        <w:rPr>
          <w:rFonts w:ascii="Times New Roman" w:hAnsi="Times New Roman" w:cs="Times New Roman"/>
        </w:rPr>
        <w:t>min</w:t>
      </w:r>
      <w:proofErr w:type="spellEnd"/>
      <w:r w:rsidRPr="00EE2DE3">
        <w:rPr>
          <w:rFonts w:ascii="Times New Roman" w:hAnsi="Times New Roman" w:cs="Times New Roman"/>
        </w:rPr>
        <w:t xml:space="preserve"> tarama hızı sayesinde yüksek performans sunar. Küçük yer kaplayan masaüstü tasarımı, </w:t>
      </w:r>
      <w:proofErr w:type="gramStart"/>
      <w:r w:rsidRPr="00EE2DE3">
        <w:rPr>
          <w:rFonts w:ascii="Times New Roman" w:hAnsi="Times New Roman" w:cs="Times New Roman"/>
        </w:rPr>
        <w:t>entegre</w:t>
      </w:r>
      <w:proofErr w:type="gramEnd"/>
      <w:r w:rsidRPr="00EE2DE3">
        <w:rPr>
          <w:rFonts w:ascii="Times New Roman" w:hAnsi="Times New Roman" w:cs="Times New Roman"/>
        </w:rPr>
        <w:t xml:space="preserve"> 6-kademeli küvet değiştirici ve seçilebilir </w:t>
      </w:r>
      <w:proofErr w:type="spellStart"/>
      <w:r w:rsidRPr="00EE2DE3">
        <w:rPr>
          <w:rFonts w:ascii="Times New Roman" w:hAnsi="Times New Roman" w:cs="Times New Roman"/>
        </w:rPr>
        <w:t>Peltier</w:t>
      </w:r>
      <w:proofErr w:type="spellEnd"/>
      <w:r w:rsidRPr="00EE2DE3">
        <w:rPr>
          <w:rFonts w:ascii="Times New Roman" w:hAnsi="Times New Roman" w:cs="Times New Roman"/>
        </w:rPr>
        <w:t xml:space="preserve"> ısıtma/soğutma modülleri ile yüksek verim sağlar. Kullanıcıya yönelik menü tabanlı arayüz ve dahili yöntem kütüphanesi sayesinde sabit dalga boyu, tarama, kinetik ve konsantrasyon ölçümleri kolaylıkla yapılabilir; veriler USB üzerinden dışa aktarılabilir ya da PCL destekli yazıcılarla raporlanabilir. </w:t>
      </w:r>
      <w:proofErr w:type="spellStart"/>
      <w:r w:rsidRPr="00EE2DE3">
        <w:rPr>
          <w:rFonts w:ascii="Times New Roman" w:hAnsi="Times New Roman" w:cs="Times New Roman"/>
        </w:rPr>
        <w:t>Xenon</w:t>
      </w:r>
      <w:proofErr w:type="spellEnd"/>
      <w:r w:rsidRPr="00EE2DE3">
        <w:rPr>
          <w:rFonts w:ascii="Times New Roman" w:hAnsi="Times New Roman" w:cs="Times New Roman"/>
        </w:rPr>
        <w:t xml:space="preserve"> flaş lambası sayesinde 190–1100 nm aralığında ölçüm yapılabilir, uzun lamba ömrü ve düşük ısınma ile örnek sıcaklığında minimum değişim söz konusudur.</w:t>
      </w:r>
    </w:p>
    <w:p w14:paraId="42E829BB" w14:textId="77777777" w:rsidR="00EE2DE3" w:rsidRPr="006504CE" w:rsidRDefault="00EE2DE3" w:rsidP="00EE2DE3">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EE2DE3" w:rsidRPr="006504CE" w14:paraId="346AD472"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F95B94F" w14:textId="77777777" w:rsidR="00EE2DE3" w:rsidRPr="006504CE" w:rsidRDefault="00EE2DE3"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DF2E564" w14:textId="77777777" w:rsidR="00EE2DE3" w:rsidRPr="006504CE" w:rsidRDefault="00EE2DE3"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A56F110" w14:textId="77777777" w:rsidR="00EE2DE3" w:rsidRPr="006504CE" w:rsidRDefault="00EE2DE3"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EE2DE3" w:rsidRPr="006504CE" w14:paraId="25941DEB"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164E6E5" w14:textId="77777777" w:rsidR="00EE2DE3" w:rsidRPr="006504CE" w:rsidRDefault="00EE2DE3"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Semra TÜRKOĞLU</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6FA8BA0" w14:textId="77777777" w:rsidR="00EE2DE3" w:rsidRPr="006504CE" w:rsidRDefault="00EE2DE3"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8298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4CB47F4" w14:textId="77777777" w:rsidR="00EE2DE3" w:rsidRPr="006504CE" w:rsidRDefault="00EE2DE3"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60" w:history="1">
              <w:r w:rsidRPr="006504CE">
                <w:rPr>
                  <w:rStyle w:val="Kpr"/>
                  <w:rFonts w:ascii="Times New Roman" w:eastAsia="Times New Roman" w:hAnsi="Times New Roman" w:cs="Times New Roman"/>
                  <w:kern w:val="0"/>
                  <w:lang w:eastAsia="en-GB"/>
                  <w14:ligatures w14:val="none"/>
                </w:rPr>
                <w:t>sturkoglu@firat.edu.tr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04094A65" w14:textId="77777777" w:rsidR="0002529B" w:rsidRPr="006504CE" w:rsidRDefault="0002529B" w:rsidP="00EE2DE3">
      <w:pPr>
        <w:spacing w:line="276" w:lineRule="auto"/>
        <w:jc w:val="both"/>
        <w:rPr>
          <w:rFonts w:ascii="Times New Roman" w:hAnsi="Times New Roman" w:cs="Times New Roman"/>
          <w:b/>
          <w:bCs/>
        </w:rPr>
      </w:pPr>
    </w:p>
    <w:p w14:paraId="554AA2B4" w14:textId="77777777" w:rsidR="004E4184" w:rsidRPr="006504CE" w:rsidRDefault="004E4184" w:rsidP="00EE2DE3">
      <w:pPr>
        <w:spacing w:line="276" w:lineRule="auto"/>
        <w:jc w:val="both"/>
        <w:rPr>
          <w:rFonts w:ascii="Times New Roman" w:hAnsi="Times New Roman" w:cs="Times New Roman"/>
          <w:b/>
          <w:bCs/>
        </w:rPr>
      </w:pPr>
    </w:p>
    <w:p w14:paraId="5229558F" w14:textId="77777777" w:rsidR="004E4184" w:rsidRPr="006504CE" w:rsidRDefault="004E4184" w:rsidP="00EE2DE3">
      <w:pPr>
        <w:spacing w:line="276" w:lineRule="auto"/>
        <w:jc w:val="both"/>
        <w:rPr>
          <w:rFonts w:ascii="Times New Roman" w:hAnsi="Times New Roman" w:cs="Times New Roman"/>
          <w:b/>
          <w:bCs/>
        </w:rPr>
      </w:pPr>
    </w:p>
    <w:p w14:paraId="01A2196D" w14:textId="77777777" w:rsidR="004E4184" w:rsidRPr="006504CE" w:rsidRDefault="004E4184" w:rsidP="00EE2DE3">
      <w:pPr>
        <w:spacing w:line="276" w:lineRule="auto"/>
        <w:jc w:val="both"/>
        <w:rPr>
          <w:rFonts w:ascii="Times New Roman" w:hAnsi="Times New Roman" w:cs="Times New Roman"/>
          <w:b/>
          <w:bCs/>
        </w:rPr>
      </w:pPr>
    </w:p>
    <w:p w14:paraId="5E1D028D" w14:textId="77777777" w:rsidR="004E4184" w:rsidRPr="006504CE" w:rsidRDefault="004E4184" w:rsidP="00EE2DE3">
      <w:pPr>
        <w:spacing w:line="276" w:lineRule="auto"/>
        <w:jc w:val="both"/>
        <w:rPr>
          <w:rFonts w:ascii="Times New Roman" w:hAnsi="Times New Roman" w:cs="Times New Roman"/>
          <w:b/>
          <w:bCs/>
        </w:rPr>
      </w:pPr>
    </w:p>
    <w:p w14:paraId="502BEA00" w14:textId="77777777" w:rsidR="004E4184" w:rsidRPr="006504CE" w:rsidRDefault="004E4184" w:rsidP="00EE2DE3">
      <w:pPr>
        <w:spacing w:line="276" w:lineRule="auto"/>
        <w:jc w:val="both"/>
        <w:rPr>
          <w:rFonts w:ascii="Times New Roman" w:hAnsi="Times New Roman" w:cs="Times New Roman"/>
          <w:b/>
          <w:bCs/>
        </w:rPr>
      </w:pPr>
    </w:p>
    <w:p w14:paraId="4B0B5B9F" w14:textId="77777777" w:rsidR="004E4184" w:rsidRPr="006504CE" w:rsidRDefault="004E4184" w:rsidP="00EE2DE3">
      <w:pPr>
        <w:spacing w:line="276" w:lineRule="auto"/>
        <w:jc w:val="both"/>
        <w:rPr>
          <w:rFonts w:ascii="Times New Roman" w:hAnsi="Times New Roman" w:cs="Times New Roman"/>
          <w:b/>
          <w:bCs/>
        </w:rPr>
      </w:pPr>
    </w:p>
    <w:p w14:paraId="1E439A57" w14:textId="77777777" w:rsidR="004E4184" w:rsidRPr="006504CE" w:rsidRDefault="004E4184" w:rsidP="00EE2DE3">
      <w:pPr>
        <w:spacing w:line="276" w:lineRule="auto"/>
        <w:jc w:val="both"/>
        <w:rPr>
          <w:rFonts w:ascii="Times New Roman" w:hAnsi="Times New Roman" w:cs="Times New Roman"/>
          <w:b/>
          <w:bCs/>
        </w:rPr>
      </w:pPr>
    </w:p>
    <w:p w14:paraId="5AFD9F1B" w14:textId="77777777" w:rsidR="004E4184" w:rsidRPr="006504CE" w:rsidRDefault="004E4184" w:rsidP="00EE2DE3">
      <w:pPr>
        <w:spacing w:line="276" w:lineRule="auto"/>
        <w:jc w:val="both"/>
        <w:rPr>
          <w:rFonts w:ascii="Times New Roman" w:hAnsi="Times New Roman" w:cs="Times New Roman"/>
          <w:b/>
          <w:bCs/>
        </w:rPr>
      </w:pPr>
    </w:p>
    <w:p w14:paraId="436CB2BC" w14:textId="77777777" w:rsidR="004E4184" w:rsidRPr="006504CE" w:rsidRDefault="004E4184" w:rsidP="00EE2DE3">
      <w:pPr>
        <w:spacing w:line="276" w:lineRule="auto"/>
        <w:jc w:val="both"/>
        <w:rPr>
          <w:rFonts w:ascii="Times New Roman" w:hAnsi="Times New Roman" w:cs="Times New Roman"/>
          <w:b/>
          <w:bCs/>
        </w:rPr>
      </w:pPr>
    </w:p>
    <w:p w14:paraId="0D76C233" w14:textId="77777777" w:rsidR="004E4184" w:rsidRPr="006504CE" w:rsidRDefault="004E4184" w:rsidP="00EE2DE3">
      <w:pPr>
        <w:spacing w:line="276" w:lineRule="auto"/>
        <w:jc w:val="both"/>
        <w:rPr>
          <w:rFonts w:ascii="Times New Roman" w:hAnsi="Times New Roman" w:cs="Times New Roman"/>
          <w:b/>
          <w:bCs/>
        </w:rPr>
      </w:pPr>
    </w:p>
    <w:p w14:paraId="4C87DB6F" w14:textId="622872F2" w:rsidR="00EE2DE3" w:rsidRPr="006504CE" w:rsidRDefault="00EE2DE3" w:rsidP="00EE2DE3">
      <w:pPr>
        <w:spacing w:line="276" w:lineRule="auto"/>
        <w:jc w:val="both"/>
        <w:rPr>
          <w:rFonts w:ascii="Times New Roman" w:hAnsi="Times New Roman" w:cs="Times New Roman"/>
          <w:b/>
          <w:bCs/>
        </w:rPr>
      </w:pPr>
      <w:r w:rsidRPr="006504CE">
        <w:rPr>
          <w:rFonts w:ascii="Times New Roman" w:hAnsi="Times New Roman" w:cs="Times New Roman"/>
          <w:b/>
          <w:bCs/>
        </w:rPr>
        <w:lastRenderedPageBreak/>
        <w:t>22. ELEKTROFOREZ TANKLARI</w:t>
      </w:r>
    </w:p>
    <w:p w14:paraId="6EA791A6" w14:textId="28786D79" w:rsidR="003C49C8" w:rsidRPr="006504CE" w:rsidRDefault="003C49C8" w:rsidP="003C49C8">
      <w:pPr>
        <w:spacing w:line="276" w:lineRule="auto"/>
        <w:jc w:val="both"/>
        <w:rPr>
          <w:b/>
          <w:bCs/>
        </w:rPr>
      </w:pPr>
      <w:r w:rsidRPr="006504CE">
        <w:rPr>
          <w:rFonts w:ascii="Times New Roman" w:hAnsi="Times New Roman" w:cs="Times New Roman"/>
          <w:b/>
          <w:bCs/>
        </w:rPr>
        <w:drawing>
          <wp:inline distT="0" distB="0" distL="0" distR="0" wp14:anchorId="1A004C0B" wp14:editId="10A82F66">
            <wp:extent cx="1026781" cy="1579728"/>
            <wp:effectExtent l="0" t="0" r="2540" b="1905"/>
            <wp:docPr id="1021522640" name="Resim 37" descr="kablo, Elektrik kabloları, elektronik mühendisliği, ısıyla daraltılan borula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22640" name="Resim 37" descr="kablo, Elektrik kabloları, elektronik mühendisliği, ısıyla daraltılan borular içeren bir resim&#10;&#10;Yapay zeka tarafından oluşturulmuş içerik yanlış olabili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1988" t="6077" r="13107" b="7489"/>
                    <a:stretch>
                      <a:fillRect/>
                    </a:stretch>
                  </pic:blipFill>
                  <pic:spPr bwMode="auto">
                    <a:xfrm>
                      <a:off x="0" y="0"/>
                      <a:ext cx="1046181" cy="1609575"/>
                    </a:xfrm>
                    <a:prstGeom prst="rect">
                      <a:avLst/>
                    </a:prstGeom>
                    <a:noFill/>
                    <a:ln>
                      <a:noFill/>
                    </a:ln>
                    <a:extLst>
                      <a:ext uri="{53640926-AAD7-44D8-BBD7-CCE9431645EC}">
                        <a14:shadowObscured xmlns:a14="http://schemas.microsoft.com/office/drawing/2010/main"/>
                      </a:ext>
                    </a:extLst>
                  </pic:spPr>
                </pic:pic>
              </a:graphicData>
            </a:graphic>
          </wp:inline>
        </w:drawing>
      </w:r>
      <w:r w:rsidRPr="006504CE">
        <w:rPr>
          <w:rFonts w:ascii="Times New Roman" w:hAnsi="Times New Roman" w:cs="Times New Roman"/>
          <w:b/>
          <w:bCs/>
        </w:rPr>
        <w:t xml:space="preserve"> </w:t>
      </w:r>
      <w:r w:rsidR="00D1758D" w:rsidRPr="006504CE">
        <w:rPr>
          <w:rFonts w:ascii="Times New Roman" w:hAnsi="Times New Roman" w:cs="Times New Roman"/>
          <w:b/>
          <w:bCs/>
        </w:rPr>
        <w:t xml:space="preserve">  </w:t>
      </w:r>
      <w:r w:rsidRPr="006504CE">
        <w:rPr>
          <w:b/>
          <w:bCs/>
        </w:rPr>
        <w:drawing>
          <wp:inline distT="0" distB="0" distL="0" distR="0" wp14:anchorId="2EF1005C" wp14:editId="6D9F3B05">
            <wp:extent cx="1744828" cy="1569566"/>
            <wp:effectExtent l="0" t="0" r="8255" b="0"/>
            <wp:docPr id="674684030" name="Resim 39" descr="yeşil, hafif, iç mekan, zemi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84030" name="Resim 39" descr="yeşil, hafif, iç mekan, zemin içeren bir resim&#10;&#10;Yapay zeka tarafından oluşturulmuş içerik yanlış olabilir."/>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8982" b="23552"/>
                    <a:stretch>
                      <a:fillRect/>
                    </a:stretch>
                  </pic:blipFill>
                  <pic:spPr bwMode="auto">
                    <a:xfrm>
                      <a:off x="0" y="0"/>
                      <a:ext cx="1772932" cy="1594847"/>
                    </a:xfrm>
                    <a:prstGeom prst="rect">
                      <a:avLst/>
                    </a:prstGeom>
                    <a:noFill/>
                    <a:ln>
                      <a:noFill/>
                    </a:ln>
                    <a:extLst>
                      <a:ext uri="{53640926-AAD7-44D8-BBD7-CCE9431645EC}">
                        <a14:shadowObscured xmlns:a14="http://schemas.microsoft.com/office/drawing/2010/main"/>
                      </a:ext>
                    </a:extLst>
                  </pic:spPr>
                </pic:pic>
              </a:graphicData>
            </a:graphic>
          </wp:inline>
        </w:drawing>
      </w:r>
    </w:p>
    <w:p w14:paraId="58CF0E77" w14:textId="518C01FE" w:rsidR="00EE2DE3" w:rsidRPr="006504CE" w:rsidRDefault="00EE2DE3" w:rsidP="00EE2DE3">
      <w:pPr>
        <w:spacing w:line="276" w:lineRule="auto"/>
        <w:jc w:val="both"/>
        <w:rPr>
          <w:rFonts w:ascii="Times New Roman" w:hAnsi="Times New Roman" w:cs="Times New Roman"/>
          <w:sz w:val="22"/>
          <w:szCs w:val="22"/>
        </w:rPr>
      </w:pPr>
      <w:r w:rsidRPr="006504CE">
        <w:rPr>
          <w:rFonts w:ascii="Times New Roman" w:hAnsi="Times New Roman" w:cs="Times New Roman"/>
          <w:b/>
          <w:bCs/>
          <w:sz w:val="22"/>
          <w:szCs w:val="22"/>
        </w:rPr>
        <w:t>Adet:</w:t>
      </w:r>
      <w:r w:rsidRPr="006504CE">
        <w:rPr>
          <w:rFonts w:ascii="Times New Roman" w:hAnsi="Times New Roman" w:cs="Times New Roman"/>
          <w:sz w:val="22"/>
          <w:szCs w:val="22"/>
        </w:rPr>
        <w:t xml:space="preserve"> </w:t>
      </w:r>
      <w:r w:rsidR="003C49C8" w:rsidRPr="006504CE">
        <w:rPr>
          <w:rFonts w:ascii="Times New Roman" w:hAnsi="Times New Roman" w:cs="Times New Roman"/>
          <w:sz w:val="22"/>
          <w:szCs w:val="22"/>
        </w:rPr>
        <w:t>Yatay (</w:t>
      </w:r>
      <w:r w:rsidRPr="006504CE">
        <w:rPr>
          <w:rFonts w:ascii="Times New Roman" w:hAnsi="Times New Roman" w:cs="Times New Roman"/>
          <w:sz w:val="22"/>
          <w:szCs w:val="22"/>
        </w:rPr>
        <w:t>2</w:t>
      </w:r>
      <w:r w:rsidR="003C49C8" w:rsidRPr="006504CE">
        <w:rPr>
          <w:rFonts w:ascii="Times New Roman" w:hAnsi="Times New Roman" w:cs="Times New Roman"/>
          <w:sz w:val="22"/>
          <w:szCs w:val="22"/>
        </w:rPr>
        <w:t xml:space="preserve"> adet), Dikey (1 adet)</w:t>
      </w:r>
    </w:p>
    <w:p w14:paraId="1A6AE1D8" w14:textId="263E23F0" w:rsidR="00EE2DE3" w:rsidRPr="006504CE" w:rsidRDefault="00EE2DE3" w:rsidP="00EE2DE3">
      <w:pPr>
        <w:spacing w:line="276" w:lineRule="auto"/>
        <w:jc w:val="both"/>
        <w:rPr>
          <w:rFonts w:ascii="Times New Roman" w:hAnsi="Times New Roman" w:cs="Times New Roman"/>
          <w:sz w:val="22"/>
          <w:szCs w:val="22"/>
        </w:rPr>
      </w:pPr>
      <w:r w:rsidRPr="006504CE">
        <w:rPr>
          <w:rFonts w:ascii="Times New Roman" w:hAnsi="Times New Roman" w:cs="Times New Roman"/>
          <w:b/>
          <w:bCs/>
          <w:sz w:val="22"/>
          <w:szCs w:val="22"/>
        </w:rPr>
        <w:t>Marka-Model:</w:t>
      </w:r>
      <w:r w:rsidRPr="006504CE">
        <w:rPr>
          <w:rFonts w:ascii="Times New Roman" w:hAnsi="Times New Roman" w:cs="Times New Roman"/>
          <w:sz w:val="22"/>
          <w:szCs w:val="22"/>
        </w:rPr>
        <w:t xml:space="preserve"> </w:t>
      </w:r>
      <w:r w:rsidR="000340F6" w:rsidRPr="006504CE">
        <w:rPr>
          <w:rFonts w:ascii="Times New Roman" w:hAnsi="Times New Roman" w:cs="Times New Roman"/>
          <w:sz w:val="22"/>
          <w:szCs w:val="22"/>
        </w:rPr>
        <w:t>B</w:t>
      </w:r>
      <w:r w:rsidR="003C49C8" w:rsidRPr="006504CE">
        <w:rPr>
          <w:rFonts w:ascii="Times New Roman" w:hAnsi="Times New Roman" w:cs="Times New Roman"/>
          <w:sz w:val="22"/>
          <w:szCs w:val="22"/>
        </w:rPr>
        <w:t>I</w:t>
      </w:r>
      <w:r w:rsidR="000340F6" w:rsidRPr="006504CE">
        <w:rPr>
          <w:rFonts w:ascii="Times New Roman" w:hAnsi="Times New Roman" w:cs="Times New Roman"/>
          <w:sz w:val="22"/>
          <w:szCs w:val="22"/>
        </w:rPr>
        <w:t>O</w:t>
      </w:r>
      <w:r w:rsidR="003C49C8" w:rsidRPr="006504CE">
        <w:rPr>
          <w:rFonts w:ascii="Times New Roman" w:hAnsi="Times New Roman" w:cs="Times New Roman"/>
          <w:sz w:val="22"/>
          <w:szCs w:val="22"/>
        </w:rPr>
        <w:t>-</w:t>
      </w:r>
      <w:r w:rsidR="000340F6" w:rsidRPr="006504CE">
        <w:rPr>
          <w:rFonts w:ascii="Times New Roman" w:hAnsi="Times New Roman" w:cs="Times New Roman"/>
          <w:sz w:val="22"/>
          <w:szCs w:val="22"/>
        </w:rPr>
        <w:t>RAD</w:t>
      </w:r>
    </w:p>
    <w:p w14:paraId="3C1A611D" w14:textId="34C0ABC9" w:rsidR="003C49C8" w:rsidRPr="006504CE" w:rsidRDefault="003C49C8" w:rsidP="00EE2DE3">
      <w:pPr>
        <w:spacing w:line="276" w:lineRule="auto"/>
        <w:jc w:val="both"/>
        <w:rPr>
          <w:rFonts w:ascii="Times New Roman" w:hAnsi="Times New Roman" w:cs="Times New Roman"/>
          <w:sz w:val="22"/>
          <w:szCs w:val="22"/>
        </w:rPr>
      </w:pPr>
      <w:r w:rsidRPr="006504CE">
        <w:rPr>
          <w:rFonts w:ascii="Times New Roman" w:hAnsi="Times New Roman" w:cs="Times New Roman"/>
          <w:sz w:val="22"/>
          <w:szCs w:val="22"/>
        </w:rPr>
        <w:t xml:space="preserve">YATAY: </w:t>
      </w:r>
      <w:r w:rsidRPr="006504CE">
        <w:rPr>
          <w:rFonts w:ascii="Times New Roman" w:hAnsi="Times New Roman" w:cs="Times New Roman"/>
          <w:sz w:val="22"/>
          <w:szCs w:val="22"/>
        </w:rPr>
        <w:t xml:space="preserve">DNA/RNA ayrıştırmak için kullanılan yatay (horizontal) </w:t>
      </w:r>
      <w:proofErr w:type="spellStart"/>
      <w:r w:rsidRPr="006504CE">
        <w:rPr>
          <w:rFonts w:ascii="Times New Roman" w:hAnsi="Times New Roman" w:cs="Times New Roman"/>
          <w:sz w:val="22"/>
          <w:szCs w:val="22"/>
        </w:rPr>
        <w:t>agaroz</w:t>
      </w:r>
      <w:proofErr w:type="spellEnd"/>
      <w:r w:rsidRPr="006504CE">
        <w:rPr>
          <w:rFonts w:ascii="Times New Roman" w:hAnsi="Times New Roman" w:cs="Times New Roman"/>
          <w:sz w:val="22"/>
          <w:szCs w:val="22"/>
        </w:rPr>
        <w:t xml:space="preserve"> jel elektroforez sistemleridir.</w:t>
      </w:r>
      <w:r w:rsidRPr="006504CE">
        <w:rPr>
          <w:rFonts w:ascii="Times New Roman" w:hAnsi="Times New Roman" w:cs="Times New Roman"/>
          <w:sz w:val="22"/>
          <w:szCs w:val="22"/>
        </w:rPr>
        <w:t xml:space="preserve"> </w:t>
      </w:r>
      <w:r w:rsidRPr="006504CE">
        <w:rPr>
          <w:rFonts w:ascii="Times New Roman" w:hAnsi="Times New Roman" w:cs="Times New Roman"/>
          <w:sz w:val="22"/>
          <w:szCs w:val="22"/>
        </w:rPr>
        <w:t>Kullanım alanı: PCR ürünleri, plazmid, genomik DNA analizi.</w:t>
      </w:r>
    </w:p>
    <w:p w14:paraId="278F6A50" w14:textId="67491590" w:rsidR="00F55710" w:rsidRPr="006504CE" w:rsidRDefault="00F55710" w:rsidP="00EE2DE3">
      <w:pPr>
        <w:spacing w:line="276" w:lineRule="auto"/>
        <w:jc w:val="both"/>
        <w:rPr>
          <w:rFonts w:ascii="Times New Roman" w:hAnsi="Times New Roman" w:cs="Times New Roman"/>
          <w:sz w:val="22"/>
          <w:szCs w:val="22"/>
        </w:rPr>
      </w:pPr>
      <w:proofErr w:type="spellStart"/>
      <w:r w:rsidRPr="006504CE">
        <w:rPr>
          <w:rFonts w:ascii="Times New Roman" w:hAnsi="Times New Roman" w:cs="Times New Roman"/>
          <w:sz w:val="22"/>
          <w:szCs w:val="22"/>
        </w:rPr>
        <w:t>Bio-Rad</w:t>
      </w:r>
      <w:proofErr w:type="spellEnd"/>
      <w:r w:rsidRPr="006504CE">
        <w:rPr>
          <w:rFonts w:ascii="Times New Roman" w:hAnsi="Times New Roman" w:cs="Times New Roman"/>
          <w:sz w:val="22"/>
          <w:szCs w:val="22"/>
        </w:rPr>
        <w:t xml:space="preserve"> </w:t>
      </w:r>
      <w:proofErr w:type="spellStart"/>
      <w:r w:rsidRPr="006504CE">
        <w:rPr>
          <w:rFonts w:ascii="Times New Roman" w:hAnsi="Times New Roman" w:cs="Times New Roman"/>
          <w:sz w:val="22"/>
          <w:szCs w:val="22"/>
        </w:rPr>
        <w:t>Wide</w:t>
      </w:r>
      <w:proofErr w:type="spellEnd"/>
      <w:r w:rsidRPr="006504CE">
        <w:rPr>
          <w:rFonts w:ascii="Times New Roman" w:hAnsi="Times New Roman" w:cs="Times New Roman"/>
          <w:sz w:val="22"/>
          <w:szCs w:val="22"/>
        </w:rPr>
        <w:t xml:space="preserve"> Mini-</w:t>
      </w:r>
      <w:proofErr w:type="spellStart"/>
      <w:r w:rsidRPr="006504CE">
        <w:rPr>
          <w:rFonts w:ascii="Times New Roman" w:hAnsi="Times New Roman" w:cs="Times New Roman"/>
          <w:sz w:val="22"/>
          <w:szCs w:val="22"/>
        </w:rPr>
        <w:t>Sub</w:t>
      </w:r>
      <w:proofErr w:type="spellEnd"/>
      <w:r w:rsidRPr="006504CE">
        <w:rPr>
          <w:rFonts w:ascii="Times New Roman" w:hAnsi="Times New Roman" w:cs="Times New Roman"/>
          <w:sz w:val="22"/>
          <w:szCs w:val="22"/>
        </w:rPr>
        <w:t xml:space="preserve"> Cell GT yatay </w:t>
      </w:r>
      <w:proofErr w:type="spellStart"/>
      <w:r w:rsidRPr="006504CE">
        <w:rPr>
          <w:rFonts w:ascii="Times New Roman" w:hAnsi="Times New Roman" w:cs="Times New Roman"/>
          <w:sz w:val="22"/>
          <w:szCs w:val="22"/>
        </w:rPr>
        <w:t>agaroz</w:t>
      </w:r>
      <w:proofErr w:type="spellEnd"/>
      <w:r w:rsidRPr="006504CE">
        <w:rPr>
          <w:rFonts w:ascii="Times New Roman" w:hAnsi="Times New Roman" w:cs="Times New Roman"/>
          <w:sz w:val="22"/>
          <w:szCs w:val="22"/>
        </w:rPr>
        <w:t xml:space="preserve"> jel elektroforez sistemi, PCR ürünleri, restriksiyon sindirimleri, genomik DNA ve RNA gibi nükleik asitlerin </w:t>
      </w:r>
      <w:proofErr w:type="spellStart"/>
      <w:r w:rsidRPr="006504CE">
        <w:rPr>
          <w:rFonts w:ascii="Times New Roman" w:hAnsi="Times New Roman" w:cs="Times New Roman"/>
          <w:sz w:val="22"/>
          <w:szCs w:val="22"/>
        </w:rPr>
        <w:t>submerged</w:t>
      </w:r>
      <w:proofErr w:type="spellEnd"/>
      <w:r w:rsidRPr="006504CE">
        <w:rPr>
          <w:rFonts w:ascii="Times New Roman" w:hAnsi="Times New Roman" w:cs="Times New Roman"/>
          <w:sz w:val="22"/>
          <w:szCs w:val="22"/>
        </w:rPr>
        <w:t xml:space="preserve"> </w:t>
      </w:r>
      <w:proofErr w:type="spellStart"/>
      <w:r w:rsidRPr="006504CE">
        <w:rPr>
          <w:rFonts w:ascii="Times New Roman" w:hAnsi="Times New Roman" w:cs="Times New Roman"/>
          <w:sz w:val="22"/>
          <w:szCs w:val="22"/>
        </w:rPr>
        <w:t>agaroz</w:t>
      </w:r>
      <w:proofErr w:type="spellEnd"/>
      <w:r w:rsidRPr="006504CE">
        <w:rPr>
          <w:rFonts w:ascii="Times New Roman" w:hAnsi="Times New Roman" w:cs="Times New Roman"/>
          <w:sz w:val="22"/>
          <w:szCs w:val="22"/>
        </w:rPr>
        <w:t xml:space="preserve"> jellerde ayrılması için tasarlanmış geniş formatlı bir elektroforez tankıdır. Yaklaşık 15 cm genişliğindeki jel platformu, çok sayıda örneğin eşzamanlı ve hızlı tarama amaçlı çalışılmasına olanak tanır. Cihaz, enjeksiyon kalıplı şeffaf akrilik tampon tankı, platin elektrotlu elektrot kartuşları, sabit konumlu </w:t>
      </w:r>
      <w:proofErr w:type="spellStart"/>
      <w:r w:rsidRPr="006504CE">
        <w:rPr>
          <w:rFonts w:ascii="Times New Roman" w:hAnsi="Times New Roman" w:cs="Times New Roman"/>
          <w:sz w:val="22"/>
          <w:szCs w:val="22"/>
        </w:rPr>
        <w:t>comb</w:t>
      </w:r>
      <w:proofErr w:type="spellEnd"/>
      <w:r w:rsidRPr="006504CE">
        <w:rPr>
          <w:rFonts w:ascii="Times New Roman" w:hAnsi="Times New Roman" w:cs="Times New Roman"/>
          <w:sz w:val="22"/>
          <w:szCs w:val="22"/>
        </w:rPr>
        <w:t xml:space="preserve"> yuvaları ve jel dökümü için uygun kast </w:t>
      </w:r>
      <w:proofErr w:type="spellStart"/>
      <w:r w:rsidRPr="006504CE">
        <w:rPr>
          <w:rFonts w:ascii="Times New Roman" w:hAnsi="Times New Roman" w:cs="Times New Roman"/>
          <w:sz w:val="22"/>
          <w:szCs w:val="22"/>
        </w:rPr>
        <w:t>gate</w:t>
      </w:r>
      <w:proofErr w:type="spellEnd"/>
      <w:r w:rsidRPr="006504CE">
        <w:rPr>
          <w:rFonts w:ascii="Times New Roman" w:hAnsi="Times New Roman" w:cs="Times New Roman"/>
          <w:sz w:val="22"/>
          <w:szCs w:val="22"/>
        </w:rPr>
        <w:t xml:space="preserve"> yapısıyla güvenilir ve tekrarlanabilir bir çalışma alanı sunar. 650–900 </w:t>
      </w:r>
      <w:proofErr w:type="spellStart"/>
      <w:r w:rsidRPr="006504CE">
        <w:rPr>
          <w:rFonts w:ascii="Times New Roman" w:hAnsi="Times New Roman" w:cs="Times New Roman"/>
          <w:sz w:val="22"/>
          <w:szCs w:val="22"/>
        </w:rPr>
        <w:t>mL</w:t>
      </w:r>
      <w:proofErr w:type="spellEnd"/>
      <w:r w:rsidRPr="006504CE">
        <w:rPr>
          <w:rFonts w:ascii="Times New Roman" w:hAnsi="Times New Roman" w:cs="Times New Roman"/>
          <w:sz w:val="22"/>
          <w:szCs w:val="22"/>
        </w:rPr>
        <w:t xml:space="preserve"> arası tampon hacmine sahip geniş çalışma haznesi, uzun süreli koşularda tampon seviyesinin stabil kalmasını sağlar. Güvenlik özellikleri arasında, kapak kaldırıldığında devreyi otomatik kesen kablolu kapak </w:t>
      </w:r>
      <w:proofErr w:type="spellStart"/>
      <w:r w:rsidRPr="006504CE">
        <w:rPr>
          <w:rFonts w:ascii="Times New Roman" w:hAnsi="Times New Roman" w:cs="Times New Roman"/>
          <w:sz w:val="22"/>
          <w:szCs w:val="22"/>
        </w:rPr>
        <w:t>interlock</w:t>
      </w:r>
      <w:proofErr w:type="spellEnd"/>
      <w:r w:rsidRPr="006504CE">
        <w:rPr>
          <w:rFonts w:ascii="Times New Roman" w:hAnsi="Times New Roman" w:cs="Times New Roman"/>
          <w:sz w:val="22"/>
          <w:szCs w:val="22"/>
        </w:rPr>
        <w:t xml:space="preserve"> sistemi bulunur. </w:t>
      </w:r>
      <w:proofErr w:type="spellStart"/>
      <w:r w:rsidRPr="006504CE">
        <w:rPr>
          <w:rFonts w:ascii="Times New Roman" w:hAnsi="Times New Roman" w:cs="Times New Roman"/>
          <w:sz w:val="22"/>
          <w:szCs w:val="22"/>
        </w:rPr>
        <w:t>ReadyAgarose</w:t>
      </w:r>
      <w:proofErr w:type="spellEnd"/>
      <w:r w:rsidRPr="006504CE">
        <w:rPr>
          <w:rFonts w:ascii="Times New Roman" w:hAnsi="Times New Roman" w:cs="Times New Roman"/>
          <w:sz w:val="22"/>
          <w:szCs w:val="22"/>
        </w:rPr>
        <w:t xml:space="preserve"> ön dökülmüş jellerle uyumlu olan sistem, jel dökümü için </w:t>
      </w:r>
      <w:proofErr w:type="spellStart"/>
      <w:r w:rsidRPr="006504CE">
        <w:rPr>
          <w:rFonts w:ascii="Times New Roman" w:hAnsi="Times New Roman" w:cs="Times New Roman"/>
          <w:sz w:val="22"/>
          <w:szCs w:val="22"/>
        </w:rPr>
        <w:t>kaster</w:t>
      </w:r>
      <w:proofErr w:type="spellEnd"/>
      <w:r w:rsidRPr="006504CE">
        <w:rPr>
          <w:rFonts w:ascii="Times New Roman" w:hAnsi="Times New Roman" w:cs="Times New Roman"/>
          <w:sz w:val="22"/>
          <w:szCs w:val="22"/>
        </w:rPr>
        <w:t xml:space="preserve"> ve seviye ayarı için kabarcık terazisi </w:t>
      </w:r>
      <w:proofErr w:type="gramStart"/>
      <w:r w:rsidRPr="006504CE">
        <w:rPr>
          <w:rFonts w:ascii="Times New Roman" w:hAnsi="Times New Roman" w:cs="Times New Roman"/>
          <w:sz w:val="22"/>
          <w:szCs w:val="22"/>
        </w:rPr>
        <w:t>ile birlikte</w:t>
      </w:r>
      <w:proofErr w:type="gramEnd"/>
      <w:r w:rsidRPr="006504CE">
        <w:rPr>
          <w:rFonts w:ascii="Times New Roman" w:hAnsi="Times New Roman" w:cs="Times New Roman"/>
          <w:sz w:val="22"/>
          <w:szCs w:val="22"/>
        </w:rPr>
        <w:t xml:space="preserve"> kullanılarak 20–20.000 </w:t>
      </w:r>
      <w:proofErr w:type="spellStart"/>
      <w:r w:rsidRPr="006504CE">
        <w:rPr>
          <w:rFonts w:ascii="Times New Roman" w:hAnsi="Times New Roman" w:cs="Times New Roman"/>
          <w:sz w:val="22"/>
          <w:szCs w:val="22"/>
        </w:rPr>
        <w:t>bp</w:t>
      </w:r>
      <w:proofErr w:type="spellEnd"/>
      <w:r w:rsidRPr="006504CE">
        <w:rPr>
          <w:rFonts w:ascii="Times New Roman" w:hAnsi="Times New Roman" w:cs="Times New Roman"/>
          <w:sz w:val="22"/>
          <w:szCs w:val="22"/>
        </w:rPr>
        <w:t xml:space="preserve"> aralığındaki DNA fragmentlerinin 1–1,5 saat içinde yüksek doğrulukla ayrılmasını sağlar.</w:t>
      </w:r>
    </w:p>
    <w:p w14:paraId="34E9494D" w14:textId="345252F4" w:rsidR="003C49C8" w:rsidRPr="006504CE" w:rsidRDefault="003C49C8" w:rsidP="00EE2DE3">
      <w:pPr>
        <w:spacing w:line="276" w:lineRule="auto"/>
        <w:jc w:val="both"/>
        <w:rPr>
          <w:rFonts w:ascii="Times New Roman" w:hAnsi="Times New Roman" w:cs="Times New Roman"/>
          <w:sz w:val="22"/>
          <w:szCs w:val="22"/>
        </w:rPr>
      </w:pPr>
      <w:r w:rsidRPr="006504CE">
        <w:rPr>
          <w:rFonts w:ascii="Times New Roman" w:hAnsi="Times New Roman" w:cs="Times New Roman"/>
          <w:sz w:val="22"/>
          <w:szCs w:val="22"/>
        </w:rPr>
        <w:t>DİKEY: P</w:t>
      </w:r>
      <w:r w:rsidRPr="006504CE">
        <w:rPr>
          <w:rFonts w:ascii="Times New Roman" w:hAnsi="Times New Roman" w:cs="Times New Roman"/>
          <w:sz w:val="22"/>
          <w:szCs w:val="22"/>
        </w:rPr>
        <w:t>rotein ayrıştırma amacıyla kullanılan dikey (</w:t>
      </w:r>
      <w:proofErr w:type="spellStart"/>
      <w:r w:rsidRPr="006504CE">
        <w:rPr>
          <w:rFonts w:ascii="Times New Roman" w:hAnsi="Times New Roman" w:cs="Times New Roman"/>
          <w:sz w:val="22"/>
          <w:szCs w:val="22"/>
        </w:rPr>
        <w:t>vertical</w:t>
      </w:r>
      <w:proofErr w:type="spellEnd"/>
      <w:r w:rsidRPr="006504CE">
        <w:rPr>
          <w:rFonts w:ascii="Times New Roman" w:hAnsi="Times New Roman" w:cs="Times New Roman"/>
          <w:sz w:val="22"/>
          <w:szCs w:val="22"/>
        </w:rPr>
        <w:t xml:space="preserve">) </w:t>
      </w:r>
      <w:proofErr w:type="spellStart"/>
      <w:r w:rsidRPr="006504CE">
        <w:rPr>
          <w:rFonts w:ascii="Times New Roman" w:hAnsi="Times New Roman" w:cs="Times New Roman"/>
          <w:sz w:val="22"/>
          <w:szCs w:val="22"/>
        </w:rPr>
        <w:t>poliakrilamid</w:t>
      </w:r>
      <w:proofErr w:type="spellEnd"/>
      <w:r w:rsidRPr="006504CE">
        <w:rPr>
          <w:rFonts w:ascii="Times New Roman" w:hAnsi="Times New Roman" w:cs="Times New Roman"/>
          <w:sz w:val="22"/>
          <w:szCs w:val="22"/>
        </w:rPr>
        <w:t xml:space="preserve"> jel elektroforez sistemidir.</w:t>
      </w:r>
      <w:r w:rsidRPr="006504CE">
        <w:rPr>
          <w:rFonts w:ascii="Times New Roman" w:hAnsi="Times New Roman" w:cs="Times New Roman"/>
          <w:sz w:val="22"/>
          <w:szCs w:val="22"/>
        </w:rPr>
        <w:t xml:space="preserve"> </w:t>
      </w:r>
      <w:r w:rsidRPr="006504CE">
        <w:rPr>
          <w:rFonts w:ascii="Times New Roman" w:hAnsi="Times New Roman" w:cs="Times New Roman"/>
          <w:sz w:val="22"/>
          <w:szCs w:val="22"/>
        </w:rPr>
        <w:t xml:space="preserve">Kullanım alanı: SDS-PAGE, </w:t>
      </w:r>
      <w:proofErr w:type="spellStart"/>
      <w:r w:rsidRPr="006504CE">
        <w:rPr>
          <w:rFonts w:ascii="Times New Roman" w:hAnsi="Times New Roman" w:cs="Times New Roman"/>
          <w:sz w:val="22"/>
          <w:szCs w:val="22"/>
        </w:rPr>
        <w:t>Native</w:t>
      </w:r>
      <w:proofErr w:type="spellEnd"/>
      <w:r w:rsidRPr="006504CE">
        <w:rPr>
          <w:rFonts w:ascii="Times New Roman" w:hAnsi="Times New Roman" w:cs="Times New Roman"/>
          <w:sz w:val="22"/>
          <w:szCs w:val="22"/>
        </w:rPr>
        <w:t xml:space="preserve"> PAGE, Western </w:t>
      </w:r>
      <w:proofErr w:type="spellStart"/>
      <w:r w:rsidRPr="006504CE">
        <w:rPr>
          <w:rFonts w:ascii="Times New Roman" w:hAnsi="Times New Roman" w:cs="Times New Roman"/>
          <w:sz w:val="22"/>
          <w:szCs w:val="22"/>
        </w:rPr>
        <w:t>Blot</w:t>
      </w:r>
      <w:proofErr w:type="spellEnd"/>
      <w:r w:rsidRPr="006504CE">
        <w:rPr>
          <w:rFonts w:ascii="Times New Roman" w:hAnsi="Times New Roman" w:cs="Times New Roman"/>
          <w:sz w:val="22"/>
          <w:szCs w:val="22"/>
        </w:rPr>
        <w:t xml:space="preserve"> öncesi jel koşumu.</w:t>
      </w:r>
    </w:p>
    <w:p w14:paraId="01D756E5" w14:textId="7ADA8833" w:rsidR="00F55710" w:rsidRPr="006504CE" w:rsidRDefault="00F55710" w:rsidP="00EE2DE3">
      <w:pPr>
        <w:spacing w:line="276" w:lineRule="auto"/>
        <w:jc w:val="both"/>
        <w:rPr>
          <w:rFonts w:ascii="Times New Roman" w:hAnsi="Times New Roman" w:cs="Times New Roman"/>
          <w:sz w:val="22"/>
          <w:szCs w:val="22"/>
        </w:rPr>
      </w:pPr>
      <w:r w:rsidRPr="006504CE">
        <w:rPr>
          <w:rFonts w:ascii="Times New Roman" w:hAnsi="Times New Roman" w:cs="Times New Roman"/>
          <w:sz w:val="22"/>
          <w:szCs w:val="22"/>
        </w:rPr>
        <w:t>Mini-PROTEAN Tetra, 1–4 adet el dökümü veya Ready Gel/</w:t>
      </w:r>
      <w:proofErr w:type="spellStart"/>
      <w:r w:rsidRPr="006504CE">
        <w:rPr>
          <w:rFonts w:ascii="Times New Roman" w:hAnsi="Times New Roman" w:cs="Times New Roman"/>
          <w:sz w:val="22"/>
          <w:szCs w:val="22"/>
        </w:rPr>
        <w:t>Precast</w:t>
      </w:r>
      <w:proofErr w:type="spellEnd"/>
      <w:r w:rsidRPr="006504CE">
        <w:rPr>
          <w:rFonts w:ascii="Times New Roman" w:hAnsi="Times New Roman" w:cs="Times New Roman"/>
          <w:sz w:val="22"/>
          <w:szCs w:val="22"/>
        </w:rPr>
        <w:t xml:space="preserve"> mini </w:t>
      </w:r>
      <w:proofErr w:type="spellStart"/>
      <w:r w:rsidRPr="006504CE">
        <w:rPr>
          <w:rFonts w:ascii="Times New Roman" w:hAnsi="Times New Roman" w:cs="Times New Roman"/>
          <w:sz w:val="22"/>
          <w:szCs w:val="22"/>
        </w:rPr>
        <w:t>poliakrilamid</w:t>
      </w:r>
      <w:proofErr w:type="spellEnd"/>
      <w:r w:rsidRPr="006504CE">
        <w:rPr>
          <w:rFonts w:ascii="Times New Roman" w:hAnsi="Times New Roman" w:cs="Times New Roman"/>
          <w:sz w:val="22"/>
          <w:szCs w:val="22"/>
        </w:rPr>
        <w:t xml:space="preserve"> jelin aynı anda koşulabildiği, hızlı ve yüksek çözünürlüklü dikey elektroforez sistemidir. Sızdırmaz döküm standı ve </w:t>
      </w:r>
      <w:proofErr w:type="spellStart"/>
      <w:r w:rsidRPr="006504CE">
        <w:rPr>
          <w:rFonts w:ascii="Times New Roman" w:hAnsi="Times New Roman" w:cs="Times New Roman"/>
          <w:sz w:val="22"/>
          <w:szCs w:val="22"/>
        </w:rPr>
        <w:t>spacer’lı</w:t>
      </w:r>
      <w:proofErr w:type="spellEnd"/>
      <w:r w:rsidRPr="006504CE">
        <w:rPr>
          <w:rFonts w:ascii="Times New Roman" w:hAnsi="Times New Roman" w:cs="Times New Roman"/>
          <w:sz w:val="22"/>
          <w:szCs w:val="22"/>
        </w:rPr>
        <w:t xml:space="preserve"> cam plakalar sayesinde jel dökümü sırasında kaçak oluşmadan kolay kurulum sağlar; elektrot modülü ve kompakt tampon tankı, SDS-PAGE ve </w:t>
      </w:r>
      <w:proofErr w:type="spellStart"/>
      <w:r w:rsidRPr="006504CE">
        <w:rPr>
          <w:rFonts w:ascii="Times New Roman" w:hAnsi="Times New Roman" w:cs="Times New Roman"/>
          <w:sz w:val="22"/>
          <w:szCs w:val="22"/>
        </w:rPr>
        <w:t>native</w:t>
      </w:r>
      <w:proofErr w:type="spellEnd"/>
      <w:r w:rsidRPr="006504CE">
        <w:rPr>
          <w:rFonts w:ascii="Times New Roman" w:hAnsi="Times New Roman" w:cs="Times New Roman"/>
          <w:sz w:val="22"/>
          <w:szCs w:val="22"/>
        </w:rPr>
        <w:t xml:space="preserve"> PAGE koşullarında tipik olarak 200 V sabit gerilim altında yaklaşık 30–45 dakikada ayırma yapılmasına olanak verir. Cihazın yaklaşık boyutları 16 × 12 × 18 cm’dir; 2 jel için 700 </w:t>
      </w:r>
      <w:proofErr w:type="spellStart"/>
      <w:r w:rsidRPr="006504CE">
        <w:rPr>
          <w:rFonts w:ascii="Times New Roman" w:hAnsi="Times New Roman" w:cs="Times New Roman"/>
          <w:sz w:val="22"/>
          <w:szCs w:val="22"/>
        </w:rPr>
        <w:t>mL</w:t>
      </w:r>
      <w:proofErr w:type="spellEnd"/>
      <w:r w:rsidRPr="006504CE">
        <w:rPr>
          <w:rFonts w:ascii="Times New Roman" w:hAnsi="Times New Roman" w:cs="Times New Roman"/>
          <w:sz w:val="22"/>
          <w:szCs w:val="22"/>
        </w:rPr>
        <w:t xml:space="preserve">, 4 jel için 1000 </w:t>
      </w:r>
      <w:proofErr w:type="spellStart"/>
      <w:r w:rsidRPr="006504CE">
        <w:rPr>
          <w:rFonts w:ascii="Times New Roman" w:hAnsi="Times New Roman" w:cs="Times New Roman"/>
          <w:sz w:val="22"/>
          <w:szCs w:val="22"/>
        </w:rPr>
        <w:t>mL</w:t>
      </w:r>
      <w:proofErr w:type="spellEnd"/>
      <w:r w:rsidRPr="006504CE">
        <w:rPr>
          <w:rFonts w:ascii="Times New Roman" w:hAnsi="Times New Roman" w:cs="Times New Roman"/>
          <w:sz w:val="22"/>
          <w:szCs w:val="22"/>
        </w:rPr>
        <w:t xml:space="preserve"> tampon hacmi kullanılır ve maksimum çalışma sınırları 600 V DC, 500 W güç ve 40 °C ortam sıcaklığıdır. Güvenlik için akım, kablolu kapak üzerinden verilir ve kapak kaldırıldığında devre otomatik olarak kesilerek kullanıcıyı yüksek gerilimden korur; gövde darbeye dayanıklı kalıplanmış polikarbonattan üretilmiştir ve </w:t>
      </w:r>
      <w:proofErr w:type="spellStart"/>
      <w:r w:rsidRPr="006504CE">
        <w:rPr>
          <w:rFonts w:ascii="Times New Roman" w:hAnsi="Times New Roman" w:cs="Times New Roman"/>
          <w:sz w:val="22"/>
          <w:szCs w:val="22"/>
        </w:rPr>
        <w:t>Bio-Rad’ın</w:t>
      </w:r>
      <w:proofErr w:type="spellEnd"/>
      <w:r w:rsidRPr="006504CE">
        <w:rPr>
          <w:rFonts w:ascii="Times New Roman" w:hAnsi="Times New Roman" w:cs="Times New Roman"/>
          <w:sz w:val="22"/>
          <w:szCs w:val="22"/>
        </w:rPr>
        <w:t xml:space="preserve"> Mini Trans-</w:t>
      </w:r>
      <w:proofErr w:type="spellStart"/>
      <w:r w:rsidRPr="006504CE">
        <w:rPr>
          <w:rFonts w:ascii="Times New Roman" w:hAnsi="Times New Roman" w:cs="Times New Roman"/>
          <w:sz w:val="22"/>
          <w:szCs w:val="22"/>
        </w:rPr>
        <w:t>Blot</w:t>
      </w:r>
      <w:proofErr w:type="spellEnd"/>
      <w:r w:rsidRPr="006504CE">
        <w:rPr>
          <w:rFonts w:ascii="Times New Roman" w:hAnsi="Times New Roman" w:cs="Times New Roman"/>
          <w:sz w:val="22"/>
          <w:szCs w:val="22"/>
        </w:rPr>
        <w:t xml:space="preserve"> gibi modülleriyle </w:t>
      </w:r>
      <w:proofErr w:type="spellStart"/>
      <w:r w:rsidRPr="006504CE">
        <w:rPr>
          <w:rFonts w:ascii="Times New Roman" w:hAnsi="Times New Roman" w:cs="Times New Roman"/>
          <w:sz w:val="22"/>
          <w:szCs w:val="22"/>
        </w:rPr>
        <w:t>blotlama</w:t>
      </w:r>
      <w:proofErr w:type="spellEnd"/>
      <w:r w:rsidRPr="006504CE">
        <w:rPr>
          <w:rFonts w:ascii="Times New Roman" w:hAnsi="Times New Roman" w:cs="Times New Roman"/>
          <w:sz w:val="22"/>
          <w:szCs w:val="22"/>
        </w:rPr>
        <w:t xml:space="preserve"> ve 2-D elektroforez uygulamaları için de kullanılabilir.</w:t>
      </w:r>
    </w:p>
    <w:p w14:paraId="33346806" w14:textId="77777777" w:rsidR="00EE2DE3" w:rsidRPr="006504CE" w:rsidRDefault="00EE2DE3" w:rsidP="00EE2DE3">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EE2DE3" w:rsidRPr="006504CE" w14:paraId="59DC0242"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C8772D0" w14:textId="77777777" w:rsidR="00EE2DE3" w:rsidRPr="006504CE" w:rsidRDefault="00EE2DE3"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34C7E16" w14:textId="77777777" w:rsidR="00EE2DE3" w:rsidRPr="006504CE" w:rsidRDefault="00EE2DE3"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88DFAD1" w14:textId="77777777" w:rsidR="00EE2DE3" w:rsidRPr="006504CE" w:rsidRDefault="00EE2DE3"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EE2DE3" w:rsidRPr="006504CE" w14:paraId="083AD1DB"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84F921D" w14:textId="77777777" w:rsidR="00EE2DE3" w:rsidRPr="006504CE" w:rsidRDefault="00EE2DE3"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Semra TÜRKOĞLU</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FA55134" w14:textId="77777777" w:rsidR="00EE2DE3" w:rsidRPr="006504CE" w:rsidRDefault="00EE2DE3"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8298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4291C99" w14:textId="77777777" w:rsidR="00EE2DE3" w:rsidRPr="006504CE" w:rsidRDefault="00EE2DE3"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63" w:history="1">
              <w:r w:rsidRPr="006504CE">
                <w:rPr>
                  <w:rStyle w:val="Kpr"/>
                  <w:rFonts w:ascii="Times New Roman" w:eastAsia="Times New Roman" w:hAnsi="Times New Roman" w:cs="Times New Roman"/>
                  <w:kern w:val="0"/>
                  <w:lang w:eastAsia="en-GB"/>
                  <w14:ligatures w14:val="none"/>
                </w:rPr>
                <w:t>sturkoglu@firat.edu.tr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11B436AF" w14:textId="77777777" w:rsidR="00EE2DE3" w:rsidRPr="006504CE" w:rsidRDefault="00EE2DE3" w:rsidP="007A6808">
      <w:pPr>
        <w:spacing w:line="276" w:lineRule="auto"/>
        <w:jc w:val="both"/>
        <w:rPr>
          <w:rFonts w:ascii="Times New Roman" w:hAnsi="Times New Roman" w:cs="Times New Roman"/>
          <w:b/>
          <w:bCs/>
        </w:rPr>
      </w:pPr>
    </w:p>
    <w:p w14:paraId="619A60C6" w14:textId="32AE03FF" w:rsidR="00F55710" w:rsidRPr="006504CE" w:rsidRDefault="00F55710"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 xml:space="preserve">23. </w:t>
      </w:r>
      <w:r w:rsidR="00A86001" w:rsidRPr="006504CE">
        <w:rPr>
          <w:rFonts w:ascii="Times New Roman" w:hAnsi="Times New Roman" w:cs="Times New Roman"/>
          <w:b/>
          <w:bCs/>
        </w:rPr>
        <w:t>WESTERN BLOT MEMBRAN TRANSFER CİHAZI</w:t>
      </w:r>
    </w:p>
    <w:p w14:paraId="77E3EDF4" w14:textId="5718FDAA" w:rsidR="00A86001" w:rsidRPr="006504CE" w:rsidRDefault="00A86001" w:rsidP="007A6808">
      <w:pPr>
        <w:spacing w:line="276" w:lineRule="auto"/>
        <w:jc w:val="both"/>
        <w:rPr>
          <w:rFonts w:ascii="Times New Roman" w:hAnsi="Times New Roman" w:cs="Times New Roman"/>
          <w:b/>
          <w:bCs/>
        </w:rPr>
      </w:pPr>
      <w:r w:rsidRPr="006504CE">
        <w:rPr>
          <w:rFonts w:ascii="Times New Roman" w:hAnsi="Times New Roman" w:cs="Times New Roman"/>
          <w:b/>
          <w:bCs/>
        </w:rPr>
        <w:drawing>
          <wp:inline distT="0" distB="0" distL="0" distR="0" wp14:anchorId="1845074C" wp14:editId="445343F6">
            <wp:extent cx="1657350" cy="1892104"/>
            <wp:effectExtent l="0" t="0" r="0" b="0"/>
            <wp:docPr id="1326515393" name="Resim 41" descr="iç mekan,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15393" name="Resim 41" descr="iç mekan, tasarım içeren bir resim&#10;&#10;Yapay zeka tarafından oluşturulmuş içerik yanlış olabili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65101" cy="1900953"/>
                    </a:xfrm>
                    <a:prstGeom prst="rect">
                      <a:avLst/>
                    </a:prstGeom>
                    <a:noFill/>
                    <a:ln>
                      <a:noFill/>
                    </a:ln>
                  </pic:spPr>
                </pic:pic>
              </a:graphicData>
            </a:graphic>
          </wp:inline>
        </w:drawing>
      </w:r>
    </w:p>
    <w:p w14:paraId="4B1AA855" w14:textId="07F37454" w:rsidR="00A86001" w:rsidRPr="006504CE" w:rsidRDefault="00A86001" w:rsidP="00A86001">
      <w:pPr>
        <w:spacing w:line="276" w:lineRule="auto"/>
        <w:jc w:val="both"/>
        <w:rPr>
          <w:rFonts w:ascii="Times New Roman" w:hAnsi="Times New Roman" w:cs="Times New Roman"/>
        </w:rPr>
      </w:pPr>
      <w:r w:rsidRPr="006504CE">
        <w:rPr>
          <w:rFonts w:ascii="Times New Roman" w:hAnsi="Times New Roman" w:cs="Times New Roman"/>
          <w:b/>
          <w:bCs/>
        </w:rPr>
        <w:t>Adet:</w:t>
      </w:r>
      <w:r w:rsidRPr="006504CE">
        <w:rPr>
          <w:rFonts w:ascii="Times New Roman" w:hAnsi="Times New Roman" w:cs="Times New Roman"/>
        </w:rPr>
        <w:t xml:space="preserve"> </w:t>
      </w:r>
      <w:r w:rsidRPr="006504CE">
        <w:rPr>
          <w:rFonts w:ascii="Times New Roman" w:hAnsi="Times New Roman" w:cs="Times New Roman"/>
        </w:rPr>
        <w:t>1</w:t>
      </w:r>
    </w:p>
    <w:p w14:paraId="56F30F8A" w14:textId="18CAC1D7" w:rsidR="00A86001" w:rsidRPr="006504CE" w:rsidRDefault="00A86001" w:rsidP="007A6808">
      <w:pPr>
        <w:spacing w:line="276" w:lineRule="auto"/>
        <w:jc w:val="both"/>
        <w:rPr>
          <w:rFonts w:ascii="Times New Roman" w:hAnsi="Times New Roman" w:cs="Times New Roman"/>
        </w:rPr>
      </w:pPr>
      <w:r w:rsidRPr="006504CE">
        <w:rPr>
          <w:rFonts w:ascii="Times New Roman" w:hAnsi="Times New Roman" w:cs="Times New Roman"/>
          <w:b/>
          <w:bCs/>
        </w:rPr>
        <w:t>Marka-Model:</w:t>
      </w:r>
      <w:r w:rsidRPr="006504CE">
        <w:rPr>
          <w:rFonts w:ascii="Times New Roman" w:hAnsi="Times New Roman" w:cs="Times New Roman"/>
        </w:rPr>
        <w:t xml:space="preserve"> </w:t>
      </w:r>
      <w:r w:rsidRPr="006504CE">
        <w:rPr>
          <w:rFonts w:ascii="Times New Roman" w:hAnsi="Times New Roman" w:cs="Times New Roman"/>
        </w:rPr>
        <w:t>BIO-RAD (Trans-</w:t>
      </w:r>
      <w:proofErr w:type="spellStart"/>
      <w:r w:rsidRPr="006504CE">
        <w:rPr>
          <w:rFonts w:ascii="Times New Roman" w:hAnsi="Times New Roman" w:cs="Times New Roman"/>
        </w:rPr>
        <w:t>Blot</w:t>
      </w:r>
      <w:proofErr w:type="spellEnd"/>
      <w:r w:rsidRPr="006504CE">
        <w:rPr>
          <w:rFonts w:ascii="Times New Roman" w:hAnsi="Times New Roman" w:cs="Times New Roman"/>
        </w:rPr>
        <w:t xml:space="preserve"> Turbo Transfer </w:t>
      </w:r>
      <w:proofErr w:type="spellStart"/>
      <w:r w:rsidRPr="006504CE">
        <w:rPr>
          <w:rFonts w:ascii="Times New Roman" w:hAnsi="Times New Roman" w:cs="Times New Roman"/>
        </w:rPr>
        <w:t>System</w:t>
      </w:r>
      <w:proofErr w:type="spellEnd"/>
      <w:r w:rsidRPr="006504CE">
        <w:rPr>
          <w:rFonts w:ascii="Times New Roman" w:hAnsi="Times New Roman" w:cs="Times New Roman"/>
        </w:rPr>
        <w:t>)</w:t>
      </w:r>
    </w:p>
    <w:p w14:paraId="4FD680AA" w14:textId="170116C7" w:rsidR="00A86001" w:rsidRPr="006504CE" w:rsidRDefault="00A86001" w:rsidP="007A6808">
      <w:pPr>
        <w:spacing w:line="276" w:lineRule="auto"/>
        <w:jc w:val="both"/>
        <w:rPr>
          <w:rFonts w:ascii="Times New Roman" w:hAnsi="Times New Roman" w:cs="Times New Roman"/>
        </w:rPr>
      </w:pPr>
      <w:proofErr w:type="spellStart"/>
      <w:r w:rsidRPr="006504CE">
        <w:rPr>
          <w:rFonts w:ascii="Times New Roman" w:hAnsi="Times New Roman" w:cs="Times New Roman"/>
        </w:rPr>
        <w:t>Bio-Rad</w:t>
      </w:r>
      <w:proofErr w:type="spellEnd"/>
      <w:r w:rsidRPr="006504CE">
        <w:rPr>
          <w:rFonts w:ascii="Times New Roman" w:hAnsi="Times New Roman" w:cs="Times New Roman"/>
        </w:rPr>
        <w:t xml:space="preserve"> Trans-</w:t>
      </w:r>
      <w:proofErr w:type="spellStart"/>
      <w:r w:rsidRPr="006504CE">
        <w:rPr>
          <w:rFonts w:ascii="Times New Roman" w:hAnsi="Times New Roman" w:cs="Times New Roman"/>
        </w:rPr>
        <w:t>Blot</w:t>
      </w:r>
      <w:proofErr w:type="spellEnd"/>
      <w:r w:rsidRPr="006504CE">
        <w:rPr>
          <w:rFonts w:ascii="Times New Roman" w:hAnsi="Times New Roman" w:cs="Times New Roman"/>
        </w:rPr>
        <w:t xml:space="preserve"> Turbo Transfer </w:t>
      </w:r>
      <w:proofErr w:type="spellStart"/>
      <w:r w:rsidRPr="006504CE">
        <w:rPr>
          <w:rFonts w:ascii="Times New Roman" w:hAnsi="Times New Roman" w:cs="Times New Roman"/>
        </w:rPr>
        <w:t>System</w:t>
      </w:r>
      <w:proofErr w:type="spellEnd"/>
      <w:r w:rsidRPr="006504CE">
        <w:rPr>
          <w:rFonts w:ascii="Times New Roman" w:hAnsi="Times New Roman" w:cs="Times New Roman"/>
        </w:rPr>
        <w:t>, SDS-</w:t>
      </w:r>
      <w:proofErr w:type="spellStart"/>
      <w:r w:rsidRPr="006504CE">
        <w:rPr>
          <w:rFonts w:ascii="Times New Roman" w:hAnsi="Times New Roman" w:cs="Times New Roman"/>
        </w:rPr>
        <w:t>PAGE’de</w:t>
      </w:r>
      <w:proofErr w:type="spellEnd"/>
      <w:r w:rsidRPr="006504CE">
        <w:rPr>
          <w:rFonts w:ascii="Times New Roman" w:hAnsi="Times New Roman" w:cs="Times New Roman"/>
        </w:rPr>
        <w:t xml:space="preserve"> ayrıştırılmış proteinlerin nitroselüloz veya PVDF membranlara 3–10 dakika gibi kısa sürelerde yüksek verimle transfer edilmesi için tasarlanmış, hızlı ve yarı-kuru (semi-</w:t>
      </w:r>
      <w:proofErr w:type="spellStart"/>
      <w:r w:rsidRPr="006504CE">
        <w:rPr>
          <w:rFonts w:ascii="Times New Roman" w:hAnsi="Times New Roman" w:cs="Times New Roman"/>
        </w:rPr>
        <w:t>dry</w:t>
      </w:r>
      <w:proofErr w:type="spellEnd"/>
      <w:r w:rsidRPr="006504CE">
        <w:rPr>
          <w:rFonts w:ascii="Times New Roman" w:hAnsi="Times New Roman" w:cs="Times New Roman"/>
        </w:rPr>
        <w:t xml:space="preserve">) bir Western </w:t>
      </w:r>
      <w:proofErr w:type="spellStart"/>
      <w:r w:rsidRPr="006504CE">
        <w:rPr>
          <w:rFonts w:ascii="Times New Roman" w:hAnsi="Times New Roman" w:cs="Times New Roman"/>
        </w:rPr>
        <w:t>blot</w:t>
      </w:r>
      <w:proofErr w:type="spellEnd"/>
      <w:r w:rsidRPr="006504CE">
        <w:rPr>
          <w:rFonts w:ascii="Times New Roman" w:hAnsi="Times New Roman" w:cs="Times New Roman"/>
        </w:rPr>
        <w:t xml:space="preserve"> transfer cihazıdır. Sistem; ana ünite, iki adet </w:t>
      </w:r>
      <w:proofErr w:type="spellStart"/>
      <w:r w:rsidRPr="006504CE">
        <w:rPr>
          <w:rFonts w:ascii="Times New Roman" w:hAnsi="Times New Roman" w:cs="Times New Roman"/>
        </w:rPr>
        <w:t>blotlama</w:t>
      </w:r>
      <w:proofErr w:type="spellEnd"/>
      <w:r w:rsidRPr="006504CE">
        <w:rPr>
          <w:rFonts w:ascii="Times New Roman" w:hAnsi="Times New Roman" w:cs="Times New Roman"/>
        </w:rPr>
        <w:t xml:space="preserve"> kaseti ve tek kullanımlık, tampon emdirilmiş Trans-</w:t>
      </w:r>
      <w:proofErr w:type="spellStart"/>
      <w:r w:rsidRPr="006504CE">
        <w:rPr>
          <w:rFonts w:ascii="Times New Roman" w:hAnsi="Times New Roman" w:cs="Times New Roman"/>
        </w:rPr>
        <w:t>Blot</w:t>
      </w:r>
      <w:proofErr w:type="spellEnd"/>
      <w:r w:rsidRPr="006504CE">
        <w:rPr>
          <w:rFonts w:ascii="Times New Roman" w:hAnsi="Times New Roman" w:cs="Times New Roman"/>
        </w:rPr>
        <w:t xml:space="preserve"> Turbo transfer paketlerinden oluşur. Her bir kaset, dahili anot ve katot elektrot plakalarına sahip olup aynı anda 1–4 mini (7,0 × 8,5 cm) veya 1–2 midi (8,5 × 13,5 cm) jel transferine izin verir. </w:t>
      </w:r>
      <w:proofErr w:type="spellStart"/>
      <w:r w:rsidRPr="006504CE">
        <w:rPr>
          <w:rFonts w:ascii="Times New Roman" w:hAnsi="Times New Roman" w:cs="Times New Roman"/>
        </w:rPr>
        <w:t>Pre-packaged</w:t>
      </w:r>
      <w:proofErr w:type="spellEnd"/>
      <w:r w:rsidRPr="006504CE">
        <w:rPr>
          <w:rFonts w:ascii="Times New Roman" w:hAnsi="Times New Roman" w:cs="Times New Roman"/>
        </w:rPr>
        <w:t xml:space="preserve"> transfer paketleri, jel–membran–iyon rezervuar </w:t>
      </w:r>
      <w:proofErr w:type="spellStart"/>
      <w:r w:rsidRPr="006504CE">
        <w:rPr>
          <w:rFonts w:ascii="Times New Roman" w:hAnsi="Times New Roman" w:cs="Times New Roman"/>
        </w:rPr>
        <w:t>stack’ini</w:t>
      </w:r>
      <w:proofErr w:type="spellEnd"/>
      <w:r w:rsidRPr="006504CE">
        <w:rPr>
          <w:rFonts w:ascii="Times New Roman" w:hAnsi="Times New Roman" w:cs="Times New Roman"/>
        </w:rPr>
        <w:t xml:space="preserve"> hazır olarak sunar; jel ön dengelemeye gerek kalmadan doğrudan kasete yerleştirilir ve hava kabarcıkları özel rulo ile uzaklaştırılır. Cihazın ön panelindeki LCD ekran ve alfanümerik tuş takımı üzerinden </w:t>
      </w:r>
      <w:proofErr w:type="spellStart"/>
      <w:r w:rsidRPr="006504CE">
        <w:rPr>
          <w:rFonts w:ascii="Times New Roman" w:hAnsi="Times New Roman" w:cs="Times New Roman"/>
        </w:rPr>
        <w:t>Bio-Rad’ın</w:t>
      </w:r>
      <w:proofErr w:type="spellEnd"/>
      <w:r w:rsidRPr="006504CE">
        <w:rPr>
          <w:rFonts w:ascii="Times New Roman" w:hAnsi="Times New Roman" w:cs="Times New Roman"/>
        </w:rPr>
        <w:t xml:space="preserve"> optimize ettiği TURBO protokolleri (3, 7 ve 10 dakikalık programlar) veya kullanıcı tanımlı transfer koşulları seçilebilir; çalışma sırasında süre, voltaj/akım ve ilerleme ekran üzerinden izlenir. Sistem, yüksek akım sağlayan </w:t>
      </w:r>
      <w:proofErr w:type="gramStart"/>
      <w:r w:rsidRPr="006504CE">
        <w:rPr>
          <w:rFonts w:ascii="Times New Roman" w:hAnsi="Times New Roman" w:cs="Times New Roman"/>
        </w:rPr>
        <w:t>entegre</w:t>
      </w:r>
      <w:proofErr w:type="gramEnd"/>
      <w:r w:rsidRPr="006504CE">
        <w:rPr>
          <w:rFonts w:ascii="Times New Roman" w:hAnsi="Times New Roman" w:cs="Times New Roman"/>
        </w:rPr>
        <w:t xml:space="preserve"> güç kaynağı sayesinde 5–300 </w:t>
      </w:r>
      <w:proofErr w:type="spellStart"/>
      <w:r w:rsidRPr="006504CE">
        <w:rPr>
          <w:rFonts w:ascii="Times New Roman" w:hAnsi="Times New Roman" w:cs="Times New Roman"/>
        </w:rPr>
        <w:t>kDa</w:t>
      </w:r>
      <w:proofErr w:type="spellEnd"/>
      <w:r w:rsidRPr="006504CE">
        <w:rPr>
          <w:rFonts w:ascii="Times New Roman" w:hAnsi="Times New Roman" w:cs="Times New Roman"/>
        </w:rPr>
        <w:t xml:space="preserve"> ve üzerindeki proteinlerin geniş molekül ağırlığı aralığında etkin transferini mümkün kılar; kapak üzerindeki güvenlik </w:t>
      </w:r>
      <w:proofErr w:type="spellStart"/>
      <w:r w:rsidRPr="006504CE">
        <w:rPr>
          <w:rFonts w:ascii="Times New Roman" w:hAnsi="Times New Roman" w:cs="Times New Roman"/>
        </w:rPr>
        <w:t>interlock’u</w:t>
      </w:r>
      <w:proofErr w:type="spellEnd"/>
      <w:r w:rsidRPr="006504CE">
        <w:rPr>
          <w:rFonts w:ascii="Times New Roman" w:hAnsi="Times New Roman" w:cs="Times New Roman"/>
        </w:rPr>
        <w:t xml:space="preserve"> sayesinde kapak açıldığında devre otomatik kesilerek kullanıcı yüksek gerilimden korunur. Dış gövdesi kimyasallara dayanıklı malzemeden üretilmiştir; kaset ve cihaz yüzeyleri güçlü asit/baz ve organik çözücüler dışında, nötr deterjan ve su ile temizlenebilir. Trans-</w:t>
      </w:r>
      <w:proofErr w:type="spellStart"/>
      <w:r w:rsidRPr="006504CE">
        <w:rPr>
          <w:rFonts w:ascii="Times New Roman" w:hAnsi="Times New Roman" w:cs="Times New Roman"/>
        </w:rPr>
        <w:t>Blot</w:t>
      </w:r>
      <w:proofErr w:type="spellEnd"/>
      <w:r w:rsidRPr="006504CE">
        <w:rPr>
          <w:rFonts w:ascii="Times New Roman" w:hAnsi="Times New Roman" w:cs="Times New Roman"/>
        </w:rPr>
        <w:t xml:space="preserve"> Turbo, klasik tank ve yarı-kuru transfer yöntemlerine göre süreyi radikal biçimde kısaltırken, yüksek tekrarlanabilirlik, kolay kullanım ve önceden paketlenmiş sarf malzemeler ile Western </w:t>
      </w:r>
      <w:proofErr w:type="spellStart"/>
      <w:r w:rsidRPr="006504CE">
        <w:rPr>
          <w:rFonts w:ascii="Times New Roman" w:hAnsi="Times New Roman" w:cs="Times New Roman"/>
        </w:rPr>
        <w:t>blot</w:t>
      </w:r>
      <w:proofErr w:type="spellEnd"/>
      <w:r w:rsidRPr="006504CE">
        <w:rPr>
          <w:rFonts w:ascii="Times New Roman" w:hAnsi="Times New Roman" w:cs="Times New Roman"/>
        </w:rPr>
        <w:t xml:space="preserve"> iş akışını büyük ölçüde hızlandıran kompakt bir protein transfer sistemidir.</w:t>
      </w:r>
    </w:p>
    <w:p w14:paraId="7C9BDE95" w14:textId="77777777" w:rsidR="00A86001" w:rsidRPr="006504CE" w:rsidRDefault="00A86001" w:rsidP="00A86001">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A86001" w:rsidRPr="006504CE" w14:paraId="74D81EC9"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2B6EB0D" w14:textId="77777777" w:rsidR="00A86001" w:rsidRPr="006504CE" w:rsidRDefault="00A86001"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E63FB02" w14:textId="77777777" w:rsidR="00A86001" w:rsidRPr="006504CE" w:rsidRDefault="00A86001"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CA158CB" w14:textId="77777777" w:rsidR="00A86001" w:rsidRPr="006504CE" w:rsidRDefault="00A86001"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A86001" w:rsidRPr="006504CE" w14:paraId="5D729564"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2220A52" w14:textId="77777777" w:rsidR="00A86001" w:rsidRPr="006504CE" w:rsidRDefault="00A86001"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Semra TÜRKOĞLU</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EF2A4AA" w14:textId="77777777" w:rsidR="00A86001" w:rsidRPr="006504CE" w:rsidRDefault="00A86001"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8298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DA3BC11" w14:textId="77777777" w:rsidR="00A86001" w:rsidRPr="006504CE" w:rsidRDefault="00A86001"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65" w:history="1">
              <w:r w:rsidRPr="006504CE">
                <w:rPr>
                  <w:rStyle w:val="Kpr"/>
                  <w:rFonts w:ascii="Times New Roman" w:eastAsia="Times New Roman" w:hAnsi="Times New Roman" w:cs="Times New Roman"/>
                  <w:kern w:val="0"/>
                  <w:lang w:eastAsia="en-GB"/>
                  <w14:ligatures w14:val="none"/>
                </w:rPr>
                <w:t>sturkoglu@firat.edu.tr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0FDA0688" w14:textId="77777777" w:rsidR="00A86001" w:rsidRPr="006504CE" w:rsidRDefault="00A86001" w:rsidP="00A86001">
      <w:pPr>
        <w:spacing w:line="276" w:lineRule="auto"/>
        <w:jc w:val="both"/>
        <w:rPr>
          <w:rFonts w:ascii="Times New Roman" w:hAnsi="Times New Roman" w:cs="Times New Roman"/>
          <w:b/>
          <w:bCs/>
        </w:rPr>
      </w:pPr>
    </w:p>
    <w:p w14:paraId="330A74BD" w14:textId="77777777" w:rsidR="00A86001" w:rsidRPr="006504CE" w:rsidRDefault="00A86001" w:rsidP="007A6808">
      <w:pPr>
        <w:spacing w:line="276" w:lineRule="auto"/>
        <w:jc w:val="both"/>
        <w:rPr>
          <w:rFonts w:ascii="Times New Roman" w:hAnsi="Times New Roman" w:cs="Times New Roman"/>
          <w:b/>
          <w:bCs/>
        </w:rPr>
      </w:pPr>
    </w:p>
    <w:p w14:paraId="6C988E9E" w14:textId="7C994698" w:rsidR="00A86001" w:rsidRPr="006504CE" w:rsidRDefault="00A42E2B"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 xml:space="preserve">24. </w:t>
      </w:r>
      <w:r w:rsidR="00A403C4" w:rsidRPr="006504CE">
        <w:rPr>
          <w:rFonts w:ascii="Times New Roman" w:hAnsi="Times New Roman" w:cs="Times New Roman"/>
          <w:b/>
          <w:bCs/>
        </w:rPr>
        <w:t xml:space="preserve">NANO SPEKTROFOTOMETRE / </w:t>
      </w:r>
      <w:r w:rsidRPr="006504CE">
        <w:rPr>
          <w:rFonts w:ascii="Times New Roman" w:hAnsi="Times New Roman" w:cs="Times New Roman"/>
          <w:b/>
          <w:bCs/>
        </w:rPr>
        <w:t>DNA</w:t>
      </w:r>
      <w:r w:rsidR="00A403C4" w:rsidRPr="006504CE">
        <w:rPr>
          <w:rFonts w:ascii="Times New Roman" w:hAnsi="Times New Roman" w:cs="Times New Roman"/>
          <w:b/>
          <w:bCs/>
        </w:rPr>
        <w:t>-</w:t>
      </w:r>
      <w:r w:rsidRPr="006504CE">
        <w:rPr>
          <w:rFonts w:ascii="Times New Roman" w:hAnsi="Times New Roman" w:cs="Times New Roman"/>
          <w:b/>
          <w:bCs/>
        </w:rPr>
        <w:t>RNA ÖLÇÜM CİHAZI</w:t>
      </w:r>
    </w:p>
    <w:p w14:paraId="1CA80CC5" w14:textId="0269FA53" w:rsidR="00A42E2B" w:rsidRPr="006504CE" w:rsidRDefault="00A42E2B" w:rsidP="007A6808">
      <w:pPr>
        <w:spacing w:line="276" w:lineRule="auto"/>
        <w:jc w:val="both"/>
        <w:rPr>
          <w:rFonts w:ascii="Times New Roman" w:hAnsi="Times New Roman" w:cs="Times New Roman"/>
          <w:b/>
          <w:bCs/>
        </w:rPr>
      </w:pPr>
      <w:r w:rsidRPr="006504CE">
        <w:rPr>
          <w:rFonts w:ascii="Times New Roman" w:hAnsi="Times New Roman" w:cs="Times New Roman"/>
          <w:b/>
          <w:bCs/>
        </w:rPr>
        <w:drawing>
          <wp:inline distT="0" distB="0" distL="0" distR="0" wp14:anchorId="4502C8B1" wp14:editId="38E478C5">
            <wp:extent cx="1940018" cy="1847850"/>
            <wp:effectExtent l="0" t="0" r="3175" b="0"/>
            <wp:docPr id="1305601475" name="Resim 43" descr="küçük alet, elektronik cihaz, mobil telefon, elektronik donan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01475" name="Resim 43" descr="küçük alet, elektronik cihaz, mobil telefon, elektronik donanım içeren bir resim&#10;&#10;Yapay zeka tarafından oluşturulmuş içerik yanlış olabili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53544" cy="1860733"/>
                    </a:xfrm>
                    <a:prstGeom prst="rect">
                      <a:avLst/>
                    </a:prstGeom>
                    <a:noFill/>
                    <a:ln>
                      <a:noFill/>
                    </a:ln>
                  </pic:spPr>
                </pic:pic>
              </a:graphicData>
            </a:graphic>
          </wp:inline>
        </w:drawing>
      </w:r>
    </w:p>
    <w:p w14:paraId="1990CE1B" w14:textId="77777777" w:rsidR="00A42E2B" w:rsidRPr="006504CE" w:rsidRDefault="00A42E2B" w:rsidP="00A42E2B">
      <w:pPr>
        <w:spacing w:line="276" w:lineRule="auto"/>
        <w:jc w:val="both"/>
        <w:rPr>
          <w:rFonts w:ascii="Times New Roman" w:hAnsi="Times New Roman" w:cs="Times New Roman"/>
        </w:rPr>
      </w:pPr>
      <w:r w:rsidRPr="006504CE">
        <w:rPr>
          <w:rFonts w:ascii="Times New Roman" w:hAnsi="Times New Roman" w:cs="Times New Roman"/>
          <w:b/>
          <w:bCs/>
        </w:rPr>
        <w:t>Adet:</w:t>
      </w:r>
      <w:r w:rsidRPr="006504CE">
        <w:rPr>
          <w:rFonts w:ascii="Times New Roman" w:hAnsi="Times New Roman" w:cs="Times New Roman"/>
        </w:rPr>
        <w:t xml:space="preserve"> 1</w:t>
      </w:r>
    </w:p>
    <w:p w14:paraId="633F9129" w14:textId="4A9107C9" w:rsidR="00A42E2B" w:rsidRPr="006504CE" w:rsidRDefault="00A42E2B" w:rsidP="00A42E2B">
      <w:pPr>
        <w:spacing w:line="276" w:lineRule="auto"/>
        <w:jc w:val="both"/>
        <w:rPr>
          <w:rFonts w:ascii="Times New Roman" w:hAnsi="Times New Roman" w:cs="Times New Roman"/>
        </w:rPr>
      </w:pPr>
      <w:r w:rsidRPr="006504CE">
        <w:rPr>
          <w:rFonts w:ascii="Times New Roman" w:hAnsi="Times New Roman" w:cs="Times New Roman"/>
          <w:b/>
          <w:bCs/>
        </w:rPr>
        <w:t>Marka-Model:</w:t>
      </w:r>
      <w:r w:rsidRPr="006504CE">
        <w:rPr>
          <w:rFonts w:ascii="Times New Roman" w:hAnsi="Times New Roman" w:cs="Times New Roman"/>
        </w:rPr>
        <w:t xml:space="preserve"> </w:t>
      </w:r>
      <w:r w:rsidRPr="006504CE">
        <w:rPr>
          <w:rFonts w:ascii="Times New Roman" w:hAnsi="Times New Roman" w:cs="Times New Roman"/>
        </w:rPr>
        <w:t>MAESTROGEN</w:t>
      </w:r>
    </w:p>
    <w:p w14:paraId="76476801" w14:textId="1CBD710E" w:rsidR="00691EB5" w:rsidRPr="006504CE" w:rsidRDefault="00691EB5" w:rsidP="00A42E2B">
      <w:pPr>
        <w:spacing w:line="276" w:lineRule="auto"/>
        <w:jc w:val="both"/>
        <w:rPr>
          <w:rFonts w:ascii="Times New Roman" w:hAnsi="Times New Roman" w:cs="Times New Roman"/>
        </w:rPr>
      </w:pPr>
      <w:proofErr w:type="spellStart"/>
      <w:r w:rsidRPr="006504CE">
        <w:rPr>
          <w:rFonts w:ascii="Times New Roman" w:hAnsi="Times New Roman" w:cs="Times New Roman"/>
        </w:rPr>
        <w:t>MaestroNano</w:t>
      </w:r>
      <w:proofErr w:type="spellEnd"/>
      <w:r w:rsidRPr="006504CE">
        <w:rPr>
          <w:rFonts w:ascii="Times New Roman" w:hAnsi="Times New Roman" w:cs="Times New Roman"/>
        </w:rPr>
        <w:t xml:space="preserve"> mikro-hacim spektrofotometre, DNA, RNA ve protein çözeltilerinin çok küçük hacimlerde konsantrasyon ve saflık ölçümünü yapmak için kullanılan, </w:t>
      </w:r>
      <w:proofErr w:type="spellStart"/>
      <w:r w:rsidRPr="006504CE">
        <w:rPr>
          <w:rFonts w:ascii="Times New Roman" w:hAnsi="Times New Roman" w:cs="Times New Roman"/>
        </w:rPr>
        <w:t>NanoDrop</w:t>
      </w:r>
      <w:proofErr w:type="spellEnd"/>
      <w:r w:rsidRPr="006504CE">
        <w:rPr>
          <w:rFonts w:ascii="Times New Roman" w:hAnsi="Times New Roman" w:cs="Times New Roman"/>
        </w:rPr>
        <w:t xml:space="preserve"> sınıfında bir laboratuvar cihazıdır; özellikle moleküler biyoloji, genetik ve biyoteknoloji çalışmalarında numune miktarını minimumda tutarak hızlı ve güvenilir sonuçlar elde etmek için tercih edilir. Cihaz yalnızca yaklaşık 2 µL numune ile çalışarak 230, 260 ve 280 nm dalga boylarında ölçüm yapar, A260/A280 ve A260/A230 oranlarını hesaplayarak nükleik asitlerin saflığını değerlendirir ve </w:t>
      </w:r>
      <w:proofErr w:type="spellStart"/>
      <w:r w:rsidRPr="006504CE">
        <w:rPr>
          <w:rFonts w:ascii="Times New Roman" w:hAnsi="Times New Roman" w:cs="Times New Roman"/>
        </w:rPr>
        <w:t>dsDNA</w:t>
      </w:r>
      <w:proofErr w:type="spellEnd"/>
      <w:r w:rsidRPr="006504CE">
        <w:rPr>
          <w:rFonts w:ascii="Times New Roman" w:hAnsi="Times New Roman" w:cs="Times New Roman"/>
        </w:rPr>
        <w:t xml:space="preserve"> için yaklaşık 2–2000 ng/µL aralığında ölçüm imkânı sunar. Sabit ~0,5 mm optik yol uzunluğu ve </w:t>
      </w:r>
      <w:proofErr w:type="spellStart"/>
      <w:r w:rsidRPr="006504CE">
        <w:rPr>
          <w:rFonts w:ascii="Times New Roman" w:hAnsi="Times New Roman" w:cs="Times New Roman"/>
        </w:rPr>
        <w:t>xenon</w:t>
      </w:r>
      <w:proofErr w:type="spellEnd"/>
      <w:r w:rsidRPr="006504CE">
        <w:rPr>
          <w:rFonts w:ascii="Times New Roman" w:hAnsi="Times New Roman" w:cs="Times New Roman"/>
        </w:rPr>
        <w:t xml:space="preserve"> flaş lamba ışık kaynağı sayesinde ölçümler 5 saniyeden kısa sürede ve yüksek tekrarlanabilirlikle tamamlanır. </w:t>
      </w:r>
      <w:proofErr w:type="gramStart"/>
      <w:r w:rsidRPr="006504CE">
        <w:rPr>
          <w:rFonts w:ascii="Times New Roman" w:hAnsi="Times New Roman" w:cs="Times New Roman"/>
        </w:rPr>
        <w:t>Entegre</w:t>
      </w:r>
      <w:proofErr w:type="gramEnd"/>
      <w:r w:rsidRPr="006504CE">
        <w:rPr>
          <w:rFonts w:ascii="Times New Roman" w:hAnsi="Times New Roman" w:cs="Times New Roman"/>
        </w:rPr>
        <w:t xml:space="preserve"> ekranı ve dahili elektronik sistemiyle sonuçlar anında görüntülenebilir, ölçüm verileri USB bağlantısı üzerinden bilgisayara aktarılabilir; kompakt gövde yapısı ve masaüstü kullanıma uygun ergonomik tasarımıyla </w:t>
      </w:r>
      <w:proofErr w:type="spellStart"/>
      <w:r w:rsidRPr="006504CE">
        <w:rPr>
          <w:rFonts w:ascii="Times New Roman" w:hAnsi="Times New Roman" w:cs="Times New Roman"/>
        </w:rPr>
        <w:t>MaestroNano</w:t>
      </w:r>
      <w:proofErr w:type="spellEnd"/>
      <w:r w:rsidRPr="006504CE">
        <w:rPr>
          <w:rFonts w:ascii="Times New Roman" w:hAnsi="Times New Roman" w:cs="Times New Roman"/>
        </w:rPr>
        <w:t>, rutin DNA/RNA/protein tayinlerinde hızlı</w:t>
      </w:r>
      <w:r w:rsidRPr="006504CE">
        <w:rPr>
          <w:rFonts w:ascii="Times New Roman" w:hAnsi="Times New Roman" w:cs="Times New Roman"/>
        </w:rPr>
        <w:t xml:space="preserve"> </w:t>
      </w:r>
      <w:r w:rsidRPr="006504CE">
        <w:rPr>
          <w:rFonts w:ascii="Times New Roman" w:hAnsi="Times New Roman" w:cs="Times New Roman"/>
        </w:rPr>
        <w:t>bir çözüm sunar.</w:t>
      </w:r>
    </w:p>
    <w:p w14:paraId="514DE834" w14:textId="27294BA3" w:rsidR="00A42E2B" w:rsidRPr="006504CE" w:rsidRDefault="00A42E2B" w:rsidP="00A42E2B">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A42E2B" w:rsidRPr="006504CE" w14:paraId="4FCBA3F4"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4D1F2E0" w14:textId="77777777" w:rsidR="00A42E2B" w:rsidRPr="006504CE" w:rsidRDefault="00A42E2B"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55F48FF" w14:textId="77777777" w:rsidR="00A42E2B" w:rsidRPr="006504CE" w:rsidRDefault="00A42E2B"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38065BB" w14:textId="77777777" w:rsidR="00A42E2B" w:rsidRPr="006504CE" w:rsidRDefault="00A42E2B"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A42E2B" w:rsidRPr="006504CE" w14:paraId="595C88CF"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25DAC7E" w14:textId="77777777" w:rsidR="00A42E2B" w:rsidRPr="006504CE" w:rsidRDefault="00A42E2B"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Semra TÜRKOĞLU</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EAF4A58" w14:textId="77777777" w:rsidR="00A42E2B" w:rsidRPr="006504CE" w:rsidRDefault="00A42E2B"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8298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5C3F360" w14:textId="77777777" w:rsidR="00A42E2B" w:rsidRPr="006504CE" w:rsidRDefault="00A42E2B"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67" w:history="1">
              <w:r w:rsidRPr="006504CE">
                <w:rPr>
                  <w:rStyle w:val="Kpr"/>
                  <w:rFonts w:ascii="Times New Roman" w:eastAsia="Times New Roman" w:hAnsi="Times New Roman" w:cs="Times New Roman"/>
                  <w:kern w:val="0"/>
                  <w:lang w:eastAsia="en-GB"/>
                  <w14:ligatures w14:val="none"/>
                </w:rPr>
                <w:t>sturkoglu@firat.edu.tr</w:t>
              </w:r>
            </w:hyperlink>
            <w:r w:rsidRPr="006504CE">
              <w:rPr>
                <w:rFonts w:ascii="Times New Roman" w:eastAsia="Times New Roman" w:hAnsi="Times New Roman" w:cs="Times New Roman"/>
                <w:color w:val="000000" w:themeColor="text1"/>
                <w:kern w:val="0"/>
                <w:lang w:eastAsia="en-GB"/>
                <w14:ligatures w14:val="none"/>
              </w:rPr>
              <w:t xml:space="preserve"> </w:t>
            </w:r>
          </w:p>
        </w:tc>
      </w:tr>
    </w:tbl>
    <w:p w14:paraId="50E26D88" w14:textId="77777777" w:rsidR="00A42E2B" w:rsidRPr="006504CE" w:rsidRDefault="00A42E2B" w:rsidP="007A6808">
      <w:pPr>
        <w:spacing w:line="276" w:lineRule="auto"/>
        <w:jc w:val="both"/>
        <w:rPr>
          <w:rFonts w:ascii="Times New Roman" w:hAnsi="Times New Roman" w:cs="Times New Roman"/>
          <w:b/>
          <w:bCs/>
        </w:rPr>
      </w:pPr>
    </w:p>
    <w:p w14:paraId="6E59DCA4" w14:textId="77777777" w:rsidR="00214F39" w:rsidRPr="006504CE" w:rsidRDefault="00214F39" w:rsidP="007A6808">
      <w:pPr>
        <w:spacing w:line="276" w:lineRule="auto"/>
        <w:jc w:val="both"/>
        <w:rPr>
          <w:rFonts w:ascii="Times New Roman" w:hAnsi="Times New Roman" w:cs="Times New Roman"/>
          <w:b/>
          <w:bCs/>
        </w:rPr>
      </w:pPr>
    </w:p>
    <w:p w14:paraId="44A28BA8" w14:textId="77777777" w:rsidR="00D1758D" w:rsidRPr="006504CE" w:rsidRDefault="00D1758D" w:rsidP="007A6808">
      <w:pPr>
        <w:spacing w:line="276" w:lineRule="auto"/>
        <w:jc w:val="both"/>
        <w:rPr>
          <w:rFonts w:ascii="Times New Roman" w:hAnsi="Times New Roman" w:cs="Times New Roman"/>
          <w:b/>
          <w:bCs/>
        </w:rPr>
      </w:pPr>
    </w:p>
    <w:p w14:paraId="38CCAEE8" w14:textId="77777777" w:rsidR="00D1758D" w:rsidRPr="006504CE" w:rsidRDefault="00D1758D" w:rsidP="007A6808">
      <w:pPr>
        <w:spacing w:line="276" w:lineRule="auto"/>
        <w:jc w:val="both"/>
        <w:rPr>
          <w:rFonts w:ascii="Times New Roman" w:hAnsi="Times New Roman" w:cs="Times New Roman"/>
          <w:b/>
          <w:bCs/>
        </w:rPr>
      </w:pPr>
    </w:p>
    <w:p w14:paraId="10A9A138" w14:textId="77777777" w:rsidR="00D1758D" w:rsidRPr="006504CE" w:rsidRDefault="00D1758D" w:rsidP="007A6808">
      <w:pPr>
        <w:spacing w:line="276" w:lineRule="auto"/>
        <w:jc w:val="both"/>
        <w:rPr>
          <w:rFonts w:ascii="Times New Roman" w:hAnsi="Times New Roman" w:cs="Times New Roman"/>
          <w:b/>
          <w:bCs/>
        </w:rPr>
      </w:pPr>
    </w:p>
    <w:p w14:paraId="020FDC31" w14:textId="77777777" w:rsidR="00D1758D" w:rsidRPr="006504CE" w:rsidRDefault="00D1758D" w:rsidP="007A6808">
      <w:pPr>
        <w:spacing w:line="276" w:lineRule="auto"/>
        <w:jc w:val="both"/>
        <w:rPr>
          <w:rFonts w:ascii="Times New Roman" w:hAnsi="Times New Roman" w:cs="Times New Roman"/>
          <w:b/>
          <w:bCs/>
        </w:rPr>
      </w:pPr>
    </w:p>
    <w:p w14:paraId="61C1BD66" w14:textId="77777777" w:rsidR="00D1758D" w:rsidRPr="006504CE" w:rsidRDefault="00D1758D" w:rsidP="007A6808">
      <w:pPr>
        <w:spacing w:line="276" w:lineRule="auto"/>
        <w:jc w:val="both"/>
        <w:rPr>
          <w:rFonts w:ascii="Times New Roman" w:hAnsi="Times New Roman" w:cs="Times New Roman"/>
          <w:b/>
          <w:bCs/>
        </w:rPr>
      </w:pPr>
    </w:p>
    <w:p w14:paraId="21889922" w14:textId="77777777" w:rsidR="00D1758D" w:rsidRPr="006504CE" w:rsidRDefault="00D1758D" w:rsidP="007A6808">
      <w:pPr>
        <w:spacing w:line="276" w:lineRule="auto"/>
        <w:jc w:val="both"/>
        <w:rPr>
          <w:rFonts w:ascii="Times New Roman" w:hAnsi="Times New Roman" w:cs="Times New Roman"/>
          <w:b/>
          <w:bCs/>
        </w:rPr>
      </w:pPr>
    </w:p>
    <w:p w14:paraId="55A12AE0" w14:textId="7EE26256" w:rsidR="00261BA9" w:rsidRPr="006504CE" w:rsidRDefault="00261BA9" w:rsidP="007A6808">
      <w:pPr>
        <w:spacing w:line="276" w:lineRule="auto"/>
        <w:jc w:val="both"/>
        <w:rPr>
          <w:rFonts w:ascii="Times New Roman" w:hAnsi="Times New Roman" w:cs="Times New Roman"/>
          <w:b/>
          <w:bCs/>
        </w:rPr>
      </w:pPr>
      <w:r w:rsidRPr="006504CE">
        <w:rPr>
          <w:rFonts w:ascii="Times New Roman" w:hAnsi="Times New Roman" w:cs="Times New Roman"/>
          <w:b/>
          <w:bCs/>
        </w:rPr>
        <w:lastRenderedPageBreak/>
        <w:t>2</w:t>
      </w:r>
      <w:r w:rsidR="00FD48F3" w:rsidRPr="006504CE">
        <w:rPr>
          <w:rFonts w:ascii="Times New Roman" w:hAnsi="Times New Roman" w:cs="Times New Roman"/>
          <w:b/>
          <w:bCs/>
        </w:rPr>
        <w:t>5</w:t>
      </w:r>
      <w:r w:rsidRPr="006504CE">
        <w:rPr>
          <w:rFonts w:ascii="Times New Roman" w:hAnsi="Times New Roman" w:cs="Times New Roman"/>
          <w:b/>
          <w:bCs/>
        </w:rPr>
        <w:t xml:space="preserve">. </w:t>
      </w:r>
      <w:r w:rsidR="00691EB5" w:rsidRPr="006504CE">
        <w:rPr>
          <w:rFonts w:ascii="Times New Roman" w:hAnsi="Times New Roman" w:cs="Times New Roman"/>
          <w:b/>
          <w:bCs/>
        </w:rPr>
        <w:t>PCR CİHAZLARI</w:t>
      </w:r>
    </w:p>
    <w:p w14:paraId="172872BD" w14:textId="7FD8E9D1" w:rsidR="00214F39" w:rsidRPr="006504CE" w:rsidRDefault="00214F39" w:rsidP="007A6808">
      <w:pPr>
        <w:spacing w:line="276" w:lineRule="auto"/>
        <w:jc w:val="both"/>
        <w:rPr>
          <w:b/>
          <w:bCs/>
        </w:rPr>
      </w:pPr>
      <w:r w:rsidRPr="006504CE">
        <w:rPr>
          <w:rFonts w:ascii="Times New Roman" w:hAnsi="Times New Roman" w:cs="Times New Roman"/>
          <w:b/>
          <w:bCs/>
        </w:rPr>
        <w:drawing>
          <wp:inline distT="0" distB="0" distL="0" distR="0" wp14:anchorId="2FB9590D" wp14:editId="39EB8B08">
            <wp:extent cx="1923236" cy="1583828"/>
            <wp:effectExtent l="0" t="0" r="1270" b="0"/>
            <wp:docPr id="1014354896" name="Resim 45" descr="elektronik cihaz, elektronik donanım, küçük alet, kutu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54896" name="Resim 45" descr="elektronik cihaz, elektronik donanım, küçük alet, kutu içeren bir resim&#10;&#10;Yapay zeka tarafından oluşturulmuş içerik yanlış olabili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43795" cy="1600759"/>
                    </a:xfrm>
                    <a:prstGeom prst="rect">
                      <a:avLst/>
                    </a:prstGeom>
                    <a:noFill/>
                    <a:ln>
                      <a:noFill/>
                    </a:ln>
                  </pic:spPr>
                </pic:pic>
              </a:graphicData>
            </a:graphic>
          </wp:inline>
        </w:drawing>
      </w:r>
      <w:r w:rsidRPr="006504CE">
        <w:rPr>
          <w:rFonts w:ascii="Times New Roman" w:hAnsi="Times New Roman" w:cs="Times New Roman"/>
          <w:b/>
          <w:bCs/>
        </w:rPr>
        <w:t xml:space="preserve">  </w:t>
      </w:r>
      <w:r w:rsidRPr="006504CE">
        <w:rPr>
          <w:b/>
          <w:bCs/>
        </w:rPr>
        <w:drawing>
          <wp:inline distT="0" distB="0" distL="0" distR="0" wp14:anchorId="09F7C65F" wp14:editId="214A4952">
            <wp:extent cx="1819441" cy="1588199"/>
            <wp:effectExtent l="0" t="0" r="9525" b="0"/>
            <wp:docPr id="367863283" name="Resim 47" descr="beyaz eşya, iç mekan, gereç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63283" name="Resim 47" descr="beyaz eşya, iç mekan, gereç içeren bir resim&#10;&#10;Yapay zeka tarafından oluşturulmuş içerik yanlış olabili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52149" cy="1616750"/>
                    </a:xfrm>
                    <a:prstGeom prst="rect">
                      <a:avLst/>
                    </a:prstGeom>
                    <a:noFill/>
                    <a:ln>
                      <a:noFill/>
                    </a:ln>
                  </pic:spPr>
                </pic:pic>
              </a:graphicData>
            </a:graphic>
          </wp:inline>
        </w:drawing>
      </w:r>
    </w:p>
    <w:p w14:paraId="24389BB4" w14:textId="0C469D30" w:rsidR="00691EB5" w:rsidRPr="006504CE" w:rsidRDefault="00691EB5" w:rsidP="00691EB5">
      <w:pPr>
        <w:spacing w:line="276" w:lineRule="auto"/>
        <w:jc w:val="both"/>
        <w:rPr>
          <w:rFonts w:ascii="Times New Roman" w:hAnsi="Times New Roman" w:cs="Times New Roman"/>
        </w:rPr>
      </w:pPr>
      <w:r w:rsidRPr="006504CE">
        <w:rPr>
          <w:rFonts w:ascii="Times New Roman" w:hAnsi="Times New Roman" w:cs="Times New Roman"/>
          <w:b/>
          <w:bCs/>
        </w:rPr>
        <w:t>Adet:</w:t>
      </w:r>
      <w:r w:rsidRPr="006504CE">
        <w:rPr>
          <w:rFonts w:ascii="Times New Roman" w:hAnsi="Times New Roman" w:cs="Times New Roman"/>
        </w:rPr>
        <w:t xml:space="preserve"> </w:t>
      </w:r>
      <w:r w:rsidRPr="006504CE">
        <w:rPr>
          <w:rFonts w:ascii="Times New Roman" w:hAnsi="Times New Roman" w:cs="Times New Roman"/>
        </w:rPr>
        <w:t>2</w:t>
      </w:r>
    </w:p>
    <w:p w14:paraId="2ABA1EDC" w14:textId="5E0AF08E" w:rsidR="00691EB5" w:rsidRPr="006504CE" w:rsidRDefault="00691EB5" w:rsidP="00691EB5">
      <w:pPr>
        <w:spacing w:line="276" w:lineRule="auto"/>
        <w:jc w:val="both"/>
        <w:rPr>
          <w:rFonts w:ascii="Times New Roman" w:hAnsi="Times New Roman" w:cs="Times New Roman"/>
        </w:rPr>
      </w:pPr>
      <w:r w:rsidRPr="006504CE">
        <w:rPr>
          <w:rFonts w:ascii="Times New Roman" w:hAnsi="Times New Roman" w:cs="Times New Roman"/>
          <w:b/>
          <w:bCs/>
        </w:rPr>
        <w:t>Marka-Model:</w:t>
      </w:r>
      <w:r w:rsidRPr="006504CE">
        <w:rPr>
          <w:rFonts w:ascii="Times New Roman" w:hAnsi="Times New Roman" w:cs="Times New Roman"/>
        </w:rPr>
        <w:t xml:space="preserve"> </w:t>
      </w:r>
      <w:proofErr w:type="spellStart"/>
      <w:r w:rsidR="00214F39" w:rsidRPr="006504CE">
        <w:rPr>
          <w:rFonts w:ascii="Times New Roman" w:hAnsi="Times New Roman" w:cs="Times New Roman"/>
        </w:rPr>
        <w:t>Corbett</w:t>
      </w:r>
      <w:proofErr w:type="spellEnd"/>
      <w:r w:rsidR="00214F39" w:rsidRPr="006504CE">
        <w:rPr>
          <w:rFonts w:ascii="Times New Roman" w:hAnsi="Times New Roman" w:cs="Times New Roman"/>
        </w:rPr>
        <w:t xml:space="preserve">, QIAGEN (Rotor-Gene Q) </w:t>
      </w:r>
    </w:p>
    <w:p w14:paraId="763A71ED" w14:textId="24B0D20D" w:rsidR="006504CE" w:rsidRPr="006504CE" w:rsidRDefault="006504CE" w:rsidP="00691EB5">
      <w:pPr>
        <w:spacing w:line="276" w:lineRule="auto"/>
        <w:jc w:val="both"/>
        <w:rPr>
          <w:rFonts w:ascii="Times New Roman" w:hAnsi="Times New Roman" w:cs="Times New Roman"/>
        </w:rPr>
      </w:pPr>
      <w:r w:rsidRPr="006504CE">
        <w:rPr>
          <w:rFonts w:ascii="Times New Roman" w:hAnsi="Times New Roman" w:cs="Times New Roman"/>
        </w:rPr>
        <w:t>Rotor-Gene Q, gerçek zamanlı PCR (</w:t>
      </w:r>
      <w:proofErr w:type="spellStart"/>
      <w:r w:rsidRPr="006504CE">
        <w:rPr>
          <w:rFonts w:ascii="Times New Roman" w:hAnsi="Times New Roman" w:cs="Times New Roman"/>
        </w:rPr>
        <w:t>qPCR</w:t>
      </w:r>
      <w:proofErr w:type="spellEnd"/>
      <w:r w:rsidRPr="006504CE">
        <w:rPr>
          <w:rFonts w:ascii="Times New Roman" w:hAnsi="Times New Roman" w:cs="Times New Roman"/>
        </w:rPr>
        <w:t>) ve yüksek çözünürlüklü erime analizi (HRM) için tasarlanmış, özgün döner (</w:t>
      </w:r>
      <w:proofErr w:type="spellStart"/>
      <w:r w:rsidRPr="006504CE">
        <w:rPr>
          <w:rFonts w:ascii="Times New Roman" w:hAnsi="Times New Roman" w:cs="Times New Roman"/>
        </w:rPr>
        <w:t>rotary</w:t>
      </w:r>
      <w:proofErr w:type="spellEnd"/>
      <w:r w:rsidRPr="006504CE">
        <w:rPr>
          <w:rFonts w:ascii="Times New Roman" w:hAnsi="Times New Roman" w:cs="Times New Roman"/>
        </w:rPr>
        <w:t xml:space="preserve">) tasarıma sahip bir </w:t>
      </w:r>
      <w:proofErr w:type="spellStart"/>
      <w:r w:rsidRPr="006504CE">
        <w:rPr>
          <w:rFonts w:ascii="Times New Roman" w:hAnsi="Times New Roman" w:cs="Times New Roman"/>
        </w:rPr>
        <w:t>real</w:t>
      </w:r>
      <w:proofErr w:type="spellEnd"/>
      <w:r w:rsidRPr="006504CE">
        <w:rPr>
          <w:rFonts w:ascii="Times New Roman" w:hAnsi="Times New Roman" w:cs="Times New Roman"/>
        </w:rPr>
        <w:t xml:space="preserve">-time PCR cihazıdır ve gen ekspresyon analizi, patojen tespiti, SNP </w:t>
      </w:r>
      <w:proofErr w:type="spellStart"/>
      <w:r w:rsidRPr="006504CE">
        <w:rPr>
          <w:rFonts w:ascii="Times New Roman" w:hAnsi="Times New Roman" w:cs="Times New Roman"/>
        </w:rPr>
        <w:t>genotipleme</w:t>
      </w:r>
      <w:proofErr w:type="spellEnd"/>
      <w:r w:rsidRPr="006504CE">
        <w:rPr>
          <w:rFonts w:ascii="Times New Roman" w:hAnsi="Times New Roman" w:cs="Times New Roman"/>
        </w:rPr>
        <w:t xml:space="preserve">, DNA metilasyon analizi ve benzeri moleküler biyoloji uygulamalarında kullanılır. Her bir tüpün hareketli hava akımı içinde döndüğü santrifüj tipi tasarım, tüm örneklerin aynı sıcaklığa maruz kalmasını sağlayarak ±0,02 °C düzeyinde sıcaklık </w:t>
      </w:r>
      <w:proofErr w:type="spellStart"/>
      <w:r w:rsidRPr="006504CE">
        <w:rPr>
          <w:rFonts w:ascii="Times New Roman" w:hAnsi="Times New Roman" w:cs="Times New Roman"/>
        </w:rPr>
        <w:t>uniformitesi</w:t>
      </w:r>
      <w:proofErr w:type="spellEnd"/>
      <w:r w:rsidRPr="006504CE">
        <w:rPr>
          <w:rFonts w:ascii="Times New Roman" w:hAnsi="Times New Roman" w:cs="Times New Roman"/>
        </w:rPr>
        <w:t xml:space="preserve"> ve yüksek optik homojenlik sunar; böylece klasik blok tipi cihazlarda görülen kenar etkileri ve kuyu-kuyu farklar en aza iner. Cihaz, </w:t>
      </w:r>
      <w:proofErr w:type="spellStart"/>
      <w:r w:rsidRPr="006504CE">
        <w:rPr>
          <w:rFonts w:ascii="Times New Roman" w:hAnsi="Times New Roman" w:cs="Times New Roman"/>
        </w:rPr>
        <w:t>UV’den</w:t>
      </w:r>
      <w:proofErr w:type="spellEnd"/>
      <w:r w:rsidRPr="006504CE">
        <w:rPr>
          <w:rFonts w:ascii="Times New Roman" w:hAnsi="Times New Roman" w:cs="Times New Roman"/>
        </w:rPr>
        <w:t xml:space="preserve"> kızılötesine uzanan geniş optik aralıkta çalışan, ömür boyu garantili LED tabanlı 5 kanallı (yeşil, sarı, turuncu, kırmızı, koyu kırmızı) floresan algılama sistemine sahiptir ve FAM/SYBR, HEX/JOE, ROX, Cy5 gibi çoklu boyalarla aynı koşuda 5-6 </w:t>
      </w:r>
      <w:proofErr w:type="spellStart"/>
      <w:r w:rsidRPr="006504CE">
        <w:rPr>
          <w:rFonts w:ascii="Times New Roman" w:hAnsi="Times New Roman" w:cs="Times New Roman"/>
        </w:rPr>
        <w:t>plex’e</w:t>
      </w:r>
      <w:proofErr w:type="spellEnd"/>
      <w:r w:rsidRPr="006504CE">
        <w:rPr>
          <w:rFonts w:ascii="Times New Roman" w:hAnsi="Times New Roman" w:cs="Times New Roman"/>
        </w:rPr>
        <w:t xml:space="preserve"> kadar çoğullama yapılmasına imkân verir. 0,2 </w:t>
      </w:r>
      <w:proofErr w:type="spellStart"/>
      <w:r w:rsidRPr="006504CE">
        <w:rPr>
          <w:rFonts w:ascii="Times New Roman" w:hAnsi="Times New Roman" w:cs="Times New Roman"/>
        </w:rPr>
        <w:t>mL</w:t>
      </w:r>
      <w:proofErr w:type="spellEnd"/>
      <w:r w:rsidRPr="006504CE">
        <w:rPr>
          <w:rFonts w:ascii="Times New Roman" w:hAnsi="Times New Roman" w:cs="Times New Roman"/>
        </w:rPr>
        <w:t xml:space="preserve"> tüpler, </w:t>
      </w:r>
      <w:proofErr w:type="spellStart"/>
      <w:r w:rsidRPr="006504CE">
        <w:rPr>
          <w:rFonts w:ascii="Times New Roman" w:hAnsi="Times New Roman" w:cs="Times New Roman"/>
        </w:rPr>
        <w:t>strip</w:t>
      </w:r>
      <w:proofErr w:type="spellEnd"/>
      <w:r w:rsidRPr="006504CE">
        <w:rPr>
          <w:rFonts w:ascii="Times New Roman" w:hAnsi="Times New Roman" w:cs="Times New Roman"/>
        </w:rPr>
        <w:t xml:space="preserve"> tüpler veya Rotor-</w:t>
      </w:r>
      <w:proofErr w:type="spellStart"/>
      <w:r w:rsidRPr="006504CE">
        <w:rPr>
          <w:rFonts w:ascii="Times New Roman" w:hAnsi="Times New Roman" w:cs="Times New Roman"/>
        </w:rPr>
        <w:t>Disc</w:t>
      </w:r>
      <w:proofErr w:type="spellEnd"/>
      <w:r w:rsidRPr="006504CE">
        <w:rPr>
          <w:rFonts w:ascii="Times New Roman" w:hAnsi="Times New Roman" w:cs="Times New Roman"/>
        </w:rPr>
        <w:t xml:space="preserve"> 72/100 formatlarıyla çalışabilir ve Rotor-</w:t>
      </w:r>
      <w:proofErr w:type="spellStart"/>
      <w:r w:rsidRPr="006504CE">
        <w:rPr>
          <w:rFonts w:ascii="Times New Roman" w:hAnsi="Times New Roman" w:cs="Times New Roman"/>
        </w:rPr>
        <w:t>Disc</w:t>
      </w:r>
      <w:proofErr w:type="spellEnd"/>
      <w:r w:rsidRPr="006504CE">
        <w:rPr>
          <w:rFonts w:ascii="Times New Roman" w:hAnsi="Times New Roman" w:cs="Times New Roman"/>
        </w:rPr>
        <w:t xml:space="preserve"> 100 kullanıldığında tek koşuda 100 örneğe kadar analiz yapılabilir. 35–99 °C sıcaklık aralığı, ±0,5 °C doğruluk, ±0,02 °C programlanabilir çözünürlük ve tipik olarak 45 dakika civarında tamamlanan 40 </w:t>
      </w:r>
      <w:proofErr w:type="spellStart"/>
      <w:r w:rsidRPr="006504CE">
        <w:rPr>
          <w:rFonts w:ascii="Times New Roman" w:hAnsi="Times New Roman" w:cs="Times New Roman"/>
        </w:rPr>
        <w:t>döngülük</w:t>
      </w:r>
      <w:proofErr w:type="spellEnd"/>
      <w:r w:rsidRPr="006504CE">
        <w:rPr>
          <w:rFonts w:ascii="Times New Roman" w:hAnsi="Times New Roman" w:cs="Times New Roman"/>
        </w:rPr>
        <w:t xml:space="preserve"> koşu süreleriyle hızlı ve hassas </w:t>
      </w:r>
      <w:proofErr w:type="spellStart"/>
      <w:r w:rsidRPr="006504CE">
        <w:rPr>
          <w:rFonts w:ascii="Times New Roman" w:hAnsi="Times New Roman" w:cs="Times New Roman"/>
        </w:rPr>
        <w:t>qPCR</w:t>
      </w:r>
      <w:proofErr w:type="spellEnd"/>
      <w:r w:rsidRPr="006504CE">
        <w:rPr>
          <w:rFonts w:ascii="Times New Roman" w:hAnsi="Times New Roman" w:cs="Times New Roman"/>
        </w:rPr>
        <w:t xml:space="preserve"> sağlar</w:t>
      </w:r>
      <w:r w:rsidRPr="006504CE">
        <w:rPr>
          <w:rFonts w:ascii="Times New Roman" w:hAnsi="Times New Roman" w:cs="Times New Roman"/>
        </w:rPr>
        <w:t>.</w:t>
      </w:r>
    </w:p>
    <w:p w14:paraId="1BE35F1F" w14:textId="320B4A9F" w:rsidR="00691EB5" w:rsidRPr="006504CE" w:rsidRDefault="00691EB5" w:rsidP="00691EB5">
      <w:pPr>
        <w:spacing w:line="276" w:lineRule="auto"/>
        <w:jc w:val="both"/>
        <w:rPr>
          <w:rFonts w:ascii="Times New Roman" w:hAnsi="Times New Roman" w:cs="Times New Roman"/>
          <w:b/>
          <w:bCs/>
          <w:color w:val="000000" w:themeColor="text1"/>
        </w:rPr>
      </w:pPr>
      <w:r w:rsidRPr="006504CE">
        <w:rPr>
          <w:rFonts w:ascii="Times New Roman" w:hAnsi="Times New Roman" w:cs="Times New Roman"/>
          <w:b/>
          <w:bCs/>
          <w:color w:val="000000" w:themeColor="text1"/>
        </w:rPr>
        <w:t xml:space="preserve">İletişim: </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691EB5" w:rsidRPr="006504CE" w14:paraId="3DD748CC"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CC4E5A0" w14:textId="77777777" w:rsidR="00691EB5" w:rsidRPr="006504CE" w:rsidRDefault="00691EB5"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8AA2243" w14:textId="77777777" w:rsidR="00691EB5" w:rsidRPr="006504CE" w:rsidRDefault="00691EB5"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1F136FD" w14:textId="77777777" w:rsidR="00691EB5" w:rsidRPr="006504CE" w:rsidRDefault="00691EB5"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E-mail Adresi</w:t>
            </w:r>
          </w:p>
        </w:tc>
      </w:tr>
      <w:tr w:rsidR="00691EB5" w:rsidRPr="007E686C" w14:paraId="3E473693" w14:textId="77777777" w:rsidTr="00AB60F2">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7109F7E" w14:textId="77777777" w:rsidR="00691EB5" w:rsidRPr="006504CE" w:rsidRDefault="00691EB5"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Prof. Dr. Semra TÜRKOĞLU</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3C34F09" w14:textId="77777777" w:rsidR="00691EB5" w:rsidRPr="006504CE" w:rsidRDefault="00691EB5"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8298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6BBD0D5" w14:textId="77777777" w:rsidR="00691EB5" w:rsidRPr="007E686C" w:rsidRDefault="00691EB5" w:rsidP="00AB60F2">
            <w:pPr>
              <w:spacing w:before="120" w:after="120" w:line="276" w:lineRule="auto"/>
              <w:jc w:val="both"/>
              <w:rPr>
                <w:rFonts w:ascii="Times New Roman" w:eastAsia="Times New Roman" w:hAnsi="Times New Roman" w:cs="Times New Roman"/>
                <w:color w:val="000000" w:themeColor="text1"/>
                <w:kern w:val="0"/>
                <w:lang w:eastAsia="en-GB"/>
                <w14:ligatures w14:val="none"/>
              </w:rPr>
            </w:pPr>
            <w:r w:rsidRPr="006504CE">
              <w:rPr>
                <w:rFonts w:ascii="Times New Roman" w:eastAsia="Times New Roman" w:hAnsi="Times New Roman" w:cs="Times New Roman"/>
                <w:color w:val="000000" w:themeColor="text1"/>
                <w:kern w:val="0"/>
                <w:lang w:eastAsia="en-GB"/>
                <w14:ligatures w14:val="none"/>
              </w:rPr>
              <w:t xml:space="preserve"> </w:t>
            </w:r>
            <w:hyperlink r:id="rId70" w:history="1">
              <w:r w:rsidRPr="006504CE">
                <w:rPr>
                  <w:rStyle w:val="Kpr"/>
                  <w:rFonts w:ascii="Times New Roman" w:eastAsia="Times New Roman" w:hAnsi="Times New Roman" w:cs="Times New Roman"/>
                  <w:kern w:val="0"/>
                  <w:lang w:eastAsia="en-GB"/>
                  <w14:ligatures w14:val="none"/>
                </w:rPr>
                <w:t>sturkoglu@firat.edu.tr</w:t>
              </w:r>
            </w:hyperlink>
            <w:r w:rsidRPr="007E686C">
              <w:rPr>
                <w:rFonts w:ascii="Times New Roman" w:eastAsia="Times New Roman" w:hAnsi="Times New Roman" w:cs="Times New Roman"/>
                <w:color w:val="000000" w:themeColor="text1"/>
                <w:kern w:val="0"/>
                <w:lang w:eastAsia="en-GB"/>
                <w14:ligatures w14:val="none"/>
              </w:rPr>
              <w:t xml:space="preserve"> </w:t>
            </w:r>
          </w:p>
        </w:tc>
      </w:tr>
    </w:tbl>
    <w:p w14:paraId="4D056BE9" w14:textId="77777777" w:rsidR="00691EB5" w:rsidRDefault="00691EB5" w:rsidP="00691EB5">
      <w:pPr>
        <w:spacing w:line="276" w:lineRule="auto"/>
        <w:jc w:val="both"/>
        <w:rPr>
          <w:rFonts w:ascii="Times New Roman" w:hAnsi="Times New Roman" w:cs="Times New Roman"/>
          <w:b/>
          <w:bCs/>
        </w:rPr>
      </w:pPr>
    </w:p>
    <w:p w14:paraId="61F58D3F" w14:textId="77777777" w:rsidR="00691EB5" w:rsidRPr="007A6808" w:rsidRDefault="00691EB5" w:rsidP="007A6808">
      <w:pPr>
        <w:spacing w:line="276" w:lineRule="auto"/>
        <w:jc w:val="both"/>
        <w:rPr>
          <w:rFonts w:ascii="Times New Roman" w:hAnsi="Times New Roman" w:cs="Times New Roman"/>
          <w:b/>
          <w:bCs/>
        </w:rPr>
      </w:pPr>
    </w:p>
    <w:sectPr w:rsidR="00691EB5" w:rsidRPr="007A68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036DB1"/>
    <w:multiLevelType w:val="hybridMultilevel"/>
    <w:tmpl w:val="C6AC39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599527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2A2"/>
    <w:rsid w:val="0002529B"/>
    <w:rsid w:val="00031C9D"/>
    <w:rsid w:val="000340F6"/>
    <w:rsid w:val="00036BD1"/>
    <w:rsid w:val="00066D52"/>
    <w:rsid w:val="0008172C"/>
    <w:rsid w:val="0008525C"/>
    <w:rsid w:val="000B1AE5"/>
    <w:rsid w:val="000E21B3"/>
    <w:rsid w:val="000E3574"/>
    <w:rsid w:val="00110B9D"/>
    <w:rsid w:val="00127651"/>
    <w:rsid w:val="001333D9"/>
    <w:rsid w:val="00134C78"/>
    <w:rsid w:val="001372EC"/>
    <w:rsid w:val="001425E5"/>
    <w:rsid w:val="001A0501"/>
    <w:rsid w:val="001B22A2"/>
    <w:rsid w:val="001F726C"/>
    <w:rsid w:val="00204478"/>
    <w:rsid w:val="00210975"/>
    <w:rsid w:val="00214815"/>
    <w:rsid w:val="00214F39"/>
    <w:rsid w:val="0025008D"/>
    <w:rsid w:val="00261BA9"/>
    <w:rsid w:val="00297B69"/>
    <w:rsid w:val="002A0A79"/>
    <w:rsid w:val="002C342B"/>
    <w:rsid w:val="002D64C9"/>
    <w:rsid w:val="003136D2"/>
    <w:rsid w:val="003161CB"/>
    <w:rsid w:val="00343E41"/>
    <w:rsid w:val="00380A22"/>
    <w:rsid w:val="003C49C8"/>
    <w:rsid w:val="0040471F"/>
    <w:rsid w:val="004066D8"/>
    <w:rsid w:val="00406857"/>
    <w:rsid w:val="00493908"/>
    <w:rsid w:val="004D19C5"/>
    <w:rsid w:val="004E4184"/>
    <w:rsid w:val="00592FDD"/>
    <w:rsid w:val="00604561"/>
    <w:rsid w:val="00605288"/>
    <w:rsid w:val="00645D1B"/>
    <w:rsid w:val="006504CE"/>
    <w:rsid w:val="00650EDE"/>
    <w:rsid w:val="00675C12"/>
    <w:rsid w:val="00690CF3"/>
    <w:rsid w:val="00691EB5"/>
    <w:rsid w:val="006D58DE"/>
    <w:rsid w:val="00706831"/>
    <w:rsid w:val="0075709F"/>
    <w:rsid w:val="00765101"/>
    <w:rsid w:val="007835A1"/>
    <w:rsid w:val="00787B83"/>
    <w:rsid w:val="007A6808"/>
    <w:rsid w:val="007E398B"/>
    <w:rsid w:val="007E686C"/>
    <w:rsid w:val="007F5782"/>
    <w:rsid w:val="00826A3F"/>
    <w:rsid w:val="00841552"/>
    <w:rsid w:val="008830D9"/>
    <w:rsid w:val="00885C89"/>
    <w:rsid w:val="0089221D"/>
    <w:rsid w:val="00895A86"/>
    <w:rsid w:val="008A1EA1"/>
    <w:rsid w:val="008B2CFD"/>
    <w:rsid w:val="008B53DC"/>
    <w:rsid w:val="00923640"/>
    <w:rsid w:val="009251DB"/>
    <w:rsid w:val="0092571C"/>
    <w:rsid w:val="00937962"/>
    <w:rsid w:val="00963E1D"/>
    <w:rsid w:val="009640FF"/>
    <w:rsid w:val="009A1997"/>
    <w:rsid w:val="009A2D68"/>
    <w:rsid w:val="009D69A3"/>
    <w:rsid w:val="00A02AE0"/>
    <w:rsid w:val="00A30B52"/>
    <w:rsid w:val="00A403C4"/>
    <w:rsid w:val="00A42E2B"/>
    <w:rsid w:val="00A86001"/>
    <w:rsid w:val="00AB3E88"/>
    <w:rsid w:val="00AF5202"/>
    <w:rsid w:val="00B35B40"/>
    <w:rsid w:val="00B37F1B"/>
    <w:rsid w:val="00B565F3"/>
    <w:rsid w:val="00B61B40"/>
    <w:rsid w:val="00C24458"/>
    <w:rsid w:val="00C2697E"/>
    <w:rsid w:val="00C34411"/>
    <w:rsid w:val="00C952D0"/>
    <w:rsid w:val="00D03854"/>
    <w:rsid w:val="00D16DBD"/>
    <w:rsid w:val="00D1758D"/>
    <w:rsid w:val="00D30155"/>
    <w:rsid w:val="00D50930"/>
    <w:rsid w:val="00D56774"/>
    <w:rsid w:val="00DF4921"/>
    <w:rsid w:val="00E1425D"/>
    <w:rsid w:val="00E21A31"/>
    <w:rsid w:val="00E2381F"/>
    <w:rsid w:val="00E34A11"/>
    <w:rsid w:val="00E44701"/>
    <w:rsid w:val="00E509B8"/>
    <w:rsid w:val="00E874B3"/>
    <w:rsid w:val="00EA3BCC"/>
    <w:rsid w:val="00EA4D1B"/>
    <w:rsid w:val="00EB2F36"/>
    <w:rsid w:val="00EE2DE3"/>
    <w:rsid w:val="00F14620"/>
    <w:rsid w:val="00F55710"/>
    <w:rsid w:val="00F625AB"/>
    <w:rsid w:val="00F979A1"/>
    <w:rsid w:val="00FD48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9DA54"/>
  <w15:chartTrackingRefBased/>
  <w15:docId w15:val="{E51C01EC-9EC5-49C5-8D15-A7EA6888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B22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1B22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1B22A2"/>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1B22A2"/>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1B22A2"/>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1B22A2"/>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1B22A2"/>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1B22A2"/>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1B22A2"/>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22A2"/>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1B22A2"/>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1B22A2"/>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1B22A2"/>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1B22A2"/>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1B22A2"/>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1B22A2"/>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1B22A2"/>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1B22A2"/>
    <w:rPr>
      <w:rFonts w:eastAsiaTheme="majorEastAsia" w:cstheme="majorBidi"/>
      <w:color w:val="272727" w:themeColor="text1" w:themeTint="D8"/>
    </w:rPr>
  </w:style>
  <w:style w:type="paragraph" w:styleId="KonuBal">
    <w:name w:val="Title"/>
    <w:basedOn w:val="Normal"/>
    <w:next w:val="Normal"/>
    <w:link w:val="KonuBalChar"/>
    <w:uiPriority w:val="10"/>
    <w:qFormat/>
    <w:rsid w:val="001B22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B22A2"/>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1B22A2"/>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1B22A2"/>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1B22A2"/>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1B22A2"/>
    <w:rPr>
      <w:i/>
      <w:iCs/>
      <w:color w:val="404040" w:themeColor="text1" w:themeTint="BF"/>
    </w:rPr>
  </w:style>
  <w:style w:type="paragraph" w:styleId="ListeParagraf">
    <w:name w:val="List Paragraph"/>
    <w:basedOn w:val="Normal"/>
    <w:uiPriority w:val="34"/>
    <w:qFormat/>
    <w:rsid w:val="001B22A2"/>
    <w:pPr>
      <w:ind w:left="720"/>
      <w:contextualSpacing/>
    </w:pPr>
  </w:style>
  <w:style w:type="character" w:styleId="GlVurgulama">
    <w:name w:val="Intense Emphasis"/>
    <w:basedOn w:val="VarsaylanParagrafYazTipi"/>
    <w:uiPriority w:val="21"/>
    <w:qFormat/>
    <w:rsid w:val="001B22A2"/>
    <w:rPr>
      <w:i/>
      <w:iCs/>
      <w:color w:val="0F4761" w:themeColor="accent1" w:themeShade="BF"/>
    </w:rPr>
  </w:style>
  <w:style w:type="paragraph" w:styleId="GlAlnt">
    <w:name w:val="Intense Quote"/>
    <w:basedOn w:val="Normal"/>
    <w:next w:val="Normal"/>
    <w:link w:val="GlAlntChar"/>
    <w:uiPriority w:val="30"/>
    <w:qFormat/>
    <w:rsid w:val="001B22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1B22A2"/>
    <w:rPr>
      <w:i/>
      <w:iCs/>
      <w:color w:val="0F4761" w:themeColor="accent1" w:themeShade="BF"/>
    </w:rPr>
  </w:style>
  <w:style w:type="character" w:styleId="GlBavuru">
    <w:name w:val="Intense Reference"/>
    <w:basedOn w:val="VarsaylanParagrafYazTipi"/>
    <w:uiPriority w:val="32"/>
    <w:qFormat/>
    <w:rsid w:val="001B22A2"/>
    <w:rPr>
      <w:b/>
      <w:bCs/>
      <w:smallCaps/>
      <w:color w:val="0F4761" w:themeColor="accent1" w:themeShade="BF"/>
      <w:spacing w:val="5"/>
    </w:rPr>
  </w:style>
  <w:style w:type="character" w:styleId="Kpr">
    <w:name w:val="Hyperlink"/>
    <w:basedOn w:val="VarsaylanParagrafYazTipi"/>
    <w:uiPriority w:val="99"/>
    <w:unhideWhenUsed/>
    <w:rsid w:val="0008172C"/>
    <w:rPr>
      <w:color w:val="467886" w:themeColor="hyperlink"/>
      <w:u w:val="single"/>
    </w:rPr>
  </w:style>
  <w:style w:type="character" w:styleId="zmlenmeyenBahsetme">
    <w:name w:val="Unresolved Mention"/>
    <w:basedOn w:val="VarsaylanParagrafYazTipi"/>
    <w:uiPriority w:val="99"/>
    <w:semiHidden/>
    <w:unhideWhenUsed/>
    <w:rsid w:val="0008172C"/>
    <w:rPr>
      <w:color w:val="605E5C"/>
      <w:shd w:val="clear" w:color="auto" w:fill="E1DFDD"/>
    </w:rPr>
  </w:style>
  <w:style w:type="paragraph" w:styleId="NormalWeb">
    <w:name w:val="Normal (Web)"/>
    <w:basedOn w:val="Normal"/>
    <w:uiPriority w:val="99"/>
    <w:semiHidden/>
    <w:unhideWhenUsed/>
    <w:rsid w:val="00EA3BC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okcekaya@firat.edu.tr" TargetMode="External"/><Relationship Id="rId21" Type="http://schemas.openxmlformats.org/officeDocument/2006/relationships/image" Target="media/image9.jpeg"/><Relationship Id="rId42" Type="http://schemas.openxmlformats.org/officeDocument/2006/relationships/image" Target="media/image21.jpeg"/><Relationship Id="rId47" Type="http://schemas.openxmlformats.org/officeDocument/2006/relationships/image" Target="media/image24.jpeg"/><Relationship Id="rId63" Type="http://schemas.openxmlformats.org/officeDocument/2006/relationships/hyperlink" Target="mailto:sturkoglu@firat.edu.tr" TargetMode="External"/><Relationship Id="rId68" Type="http://schemas.openxmlformats.org/officeDocument/2006/relationships/image" Target="media/image35.jpeg"/><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mailto:gokcekaya@firat.edu.tr" TargetMode="External"/><Relationship Id="rId32" Type="http://schemas.openxmlformats.org/officeDocument/2006/relationships/image" Target="media/image15.jpeg"/><Relationship Id="rId37" Type="http://schemas.openxmlformats.org/officeDocument/2006/relationships/hyperlink" Target="mailto:gokcekaya@firat.edu.tr" TargetMode="External"/><Relationship Id="rId40" Type="http://schemas.openxmlformats.org/officeDocument/2006/relationships/hyperlink" Target="mailto:gokcekaya@firat.edu.tr" TargetMode="External"/><Relationship Id="rId45" Type="http://schemas.openxmlformats.org/officeDocument/2006/relationships/image" Target="media/image22.jpeg"/><Relationship Id="rId53" Type="http://schemas.openxmlformats.org/officeDocument/2006/relationships/image" Target="media/image27.jpeg"/><Relationship Id="rId58" Type="http://schemas.openxmlformats.org/officeDocument/2006/relationships/hyperlink" Target="mailto:sturkoglu@firat.edu.tr" TargetMode="External"/><Relationship Id="rId66" Type="http://schemas.openxmlformats.org/officeDocument/2006/relationships/image" Target="media/image34.jpeg"/><Relationship Id="rId5" Type="http://schemas.openxmlformats.org/officeDocument/2006/relationships/image" Target="media/image1.jpeg"/><Relationship Id="rId61" Type="http://schemas.openxmlformats.org/officeDocument/2006/relationships/image" Target="media/image31.jpeg"/><Relationship Id="rId19" Type="http://schemas.openxmlformats.org/officeDocument/2006/relationships/image" Target="media/image8.jpeg"/><Relationship Id="rId14" Type="http://schemas.openxmlformats.org/officeDocument/2006/relationships/hyperlink" Target="mailto:sturkoglu@firat.edu.tr" TargetMode="External"/><Relationship Id="rId22" Type="http://schemas.openxmlformats.org/officeDocument/2006/relationships/hyperlink" Target="mailto:gokcekaya@firat.edu.tr" TargetMode="External"/><Relationship Id="rId27" Type="http://schemas.openxmlformats.org/officeDocument/2006/relationships/image" Target="media/image12.jpeg"/><Relationship Id="rId30" Type="http://schemas.openxmlformats.org/officeDocument/2006/relationships/hyperlink" Target="mailto:gokcekaya@firat.edu.tr" TargetMode="External"/><Relationship Id="rId35" Type="http://schemas.openxmlformats.org/officeDocument/2006/relationships/image" Target="media/image17.jpeg"/><Relationship Id="rId43" Type="http://schemas.openxmlformats.org/officeDocument/2006/relationships/hyperlink" Target="mailto:gokcekaya@firat.edu.tr" TargetMode="External"/><Relationship Id="rId48" Type="http://schemas.openxmlformats.org/officeDocument/2006/relationships/image" Target="media/image25.jpeg"/><Relationship Id="rId56" Type="http://schemas.openxmlformats.org/officeDocument/2006/relationships/hyperlink" Target="mailto:sturkoglu@firat.edu.tr" TargetMode="External"/><Relationship Id="rId64" Type="http://schemas.openxmlformats.org/officeDocument/2006/relationships/image" Target="media/image33.jpeg"/><Relationship Id="rId69" Type="http://schemas.openxmlformats.org/officeDocument/2006/relationships/image" Target="media/image36.jpeg"/><Relationship Id="rId8" Type="http://schemas.openxmlformats.org/officeDocument/2006/relationships/hyperlink" Target="mailto:sturkoglu@firat.edu.tr" TargetMode="External"/><Relationship Id="rId51" Type="http://schemas.openxmlformats.org/officeDocument/2006/relationships/hyperlink" Target="mailto:sturkoglu@firat.edu.tr"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gokcekaya@firat.edu.tr" TargetMode="External"/><Relationship Id="rId17" Type="http://schemas.openxmlformats.org/officeDocument/2006/relationships/hyperlink" Target="mailto:gokcekaya@firat.edu.tr" TargetMode="External"/><Relationship Id="rId25" Type="http://schemas.openxmlformats.org/officeDocument/2006/relationships/image" Target="media/image11.jpeg"/><Relationship Id="rId33" Type="http://schemas.openxmlformats.org/officeDocument/2006/relationships/hyperlink" Target="mailto:gokcekaya@firat.edu.tr" TargetMode="External"/><Relationship Id="rId38" Type="http://schemas.openxmlformats.org/officeDocument/2006/relationships/hyperlink" Target="mailto:sturkoglu@firat.edu.tr" TargetMode="External"/><Relationship Id="rId46" Type="http://schemas.openxmlformats.org/officeDocument/2006/relationships/image" Target="media/image23.jpeg"/><Relationship Id="rId59" Type="http://schemas.openxmlformats.org/officeDocument/2006/relationships/image" Target="media/image30.jpeg"/><Relationship Id="rId67" Type="http://schemas.openxmlformats.org/officeDocument/2006/relationships/hyperlink" Target="mailto:sturkoglu@firat.edu.tr" TargetMode="External"/><Relationship Id="rId20" Type="http://schemas.openxmlformats.org/officeDocument/2006/relationships/hyperlink" Target="mailto:gokcekaya@firat.edu.tr" TargetMode="External"/><Relationship Id="rId41" Type="http://schemas.openxmlformats.org/officeDocument/2006/relationships/image" Target="media/image20.jpeg"/><Relationship Id="rId54" Type="http://schemas.openxmlformats.org/officeDocument/2006/relationships/hyperlink" Target="mailto:sturkoglu@firat.edu.tr" TargetMode="External"/><Relationship Id="rId62" Type="http://schemas.openxmlformats.org/officeDocument/2006/relationships/image" Target="media/image32.jpeg"/><Relationship Id="rId70" Type="http://schemas.openxmlformats.org/officeDocument/2006/relationships/hyperlink" Target="mailto:sturkoglu@firat.edu.tr" TargetMode="External"/><Relationship Id="rId1" Type="http://schemas.openxmlformats.org/officeDocument/2006/relationships/numbering" Target="numbering.xml"/><Relationship Id="rId6" Type="http://schemas.openxmlformats.org/officeDocument/2006/relationships/hyperlink" Target="mailto:gokcekaya@firat.edu.tr"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mailto:gokcekaya@firat.edu.tr" TargetMode="External"/><Relationship Id="rId36" Type="http://schemas.openxmlformats.org/officeDocument/2006/relationships/image" Target="media/image18.jpeg"/><Relationship Id="rId49" Type="http://schemas.openxmlformats.org/officeDocument/2006/relationships/image" Target="media/image26.jpeg"/><Relationship Id="rId57" Type="http://schemas.openxmlformats.org/officeDocument/2006/relationships/image" Target="media/image29.jpeg"/><Relationship Id="rId10" Type="http://schemas.openxmlformats.org/officeDocument/2006/relationships/hyperlink" Target="mailto:sturkoglu@firat.edu.tr" TargetMode="External"/><Relationship Id="rId31" Type="http://schemas.openxmlformats.org/officeDocument/2006/relationships/image" Target="media/image14.jpeg"/><Relationship Id="rId44" Type="http://schemas.openxmlformats.org/officeDocument/2006/relationships/hyperlink" Target="mailto:sturkoglu@firat.edu.tr" TargetMode="External"/><Relationship Id="rId52" Type="http://schemas.openxmlformats.org/officeDocument/2006/relationships/hyperlink" Target="mailto:ferman@firat.edu.tr" TargetMode="External"/><Relationship Id="rId60" Type="http://schemas.openxmlformats.org/officeDocument/2006/relationships/hyperlink" Target="mailto:sturkoglu@firat.edu.tr" TargetMode="External"/><Relationship Id="rId65" Type="http://schemas.openxmlformats.org/officeDocument/2006/relationships/hyperlink" Target="mailto:sturkoglu@firat.edu.tr"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mailto:sturkoglu@firat.edu.tr" TargetMode="External"/><Relationship Id="rId39" Type="http://schemas.openxmlformats.org/officeDocument/2006/relationships/image" Target="media/image19.jpeg"/><Relationship Id="rId34" Type="http://schemas.openxmlformats.org/officeDocument/2006/relationships/image" Target="media/image16.jpeg"/><Relationship Id="rId50" Type="http://schemas.openxmlformats.org/officeDocument/2006/relationships/hyperlink" Target="mailto:gokcekaya@firat.edu.tr" TargetMode="External"/><Relationship Id="rId55" Type="http://schemas.openxmlformats.org/officeDocument/2006/relationships/image" Target="media/image2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1380</TotalTime>
  <Pages>26</Pages>
  <Words>6146</Words>
  <Characters>35036</Characters>
  <Application>Microsoft Office Word</Application>
  <DocSecurity>0</DocSecurity>
  <Lines>291</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Şeyma Nur Demirel</dc:creator>
  <cp:keywords/>
  <dc:description/>
  <cp:lastModifiedBy>Şeyma Nur Demirel</cp:lastModifiedBy>
  <cp:revision>7</cp:revision>
  <dcterms:created xsi:type="dcterms:W3CDTF">2025-11-19T19:55:00Z</dcterms:created>
  <dcterms:modified xsi:type="dcterms:W3CDTF">2025-11-20T18:54:00Z</dcterms:modified>
</cp:coreProperties>
</file>